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31" w:rsidRDefault="00A26331" w:rsidP="00387860">
      <w:pPr>
        <w:jc w:val="center"/>
        <w:rPr>
          <w:b/>
          <w:sz w:val="72"/>
          <w:szCs w:val="72"/>
        </w:rPr>
      </w:pPr>
      <w:bookmarkStart w:id="0" w:name="_GoBack"/>
      <w:bookmarkEnd w:id="0"/>
    </w:p>
    <w:p w:rsidR="00A26331" w:rsidRDefault="00A26331" w:rsidP="00387860">
      <w:pPr>
        <w:jc w:val="center"/>
        <w:rPr>
          <w:b/>
          <w:sz w:val="72"/>
          <w:szCs w:val="72"/>
        </w:rPr>
      </w:pPr>
    </w:p>
    <w:p w:rsidR="002B10EC" w:rsidRDefault="00376115" w:rsidP="00387860">
      <w:pPr>
        <w:jc w:val="center"/>
        <w:rPr>
          <w:b/>
          <w:sz w:val="72"/>
          <w:szCs w:val="72"/>
        </w:rPr>
      </w:pPr>
      <w:r>
        <w:rPr>
          <w:b/>
          <w:sz w:val="72"/>
          <w:szCs w:val="72"/>
        </w:rPr>
        <w:t>Ledyard</w:t>
      </w:r>
      <w:r w:rsidR="00387860" w:rsidRPr="00387860">
        <w:rPr>
          <w:b/>
          <w:sz w:val="72"/>
          <w:szCs w:val="72"/>
        </w:rPr>
        <w:t xml:space="preserve"> Public Schools</w:t>
      </w:r>
    </w:p>
    <w:p w:rsidR="00387860" w:rsidRPr="00387860" w:rsidRDefault="00387860" w:rsidP="00387860">
      <w:pPr>
        <w:jc w:val="center"/>
        <w:rPr>
          <w:b/>
          <w:sz w:val="72"/>
          <w:szCs w:val="72"/>
        </w:rPr>
      </w:pPr>
    </w:p>
    <w:p w:rsidR="00387860" w:rsidRDefault="00387860" w:rsidP="00387860">
      <w:pPr>
        <w:jc w:val="center"/>
        <w:rPr>
          <w:b/>
          <w:sz w:val="72"/>
          <w:szCs w:val="72"/>
        </w:rPr>
      </w:pPr>
      <w:r w:rsidRPr="00387860">
        <w:rPr>
          <w:b/>
          <w:sz w:val="72"/>
          <w:szCs w:val="72"/>
        </w:rPr>
        <w:t>Bid Specifications</w:t>
      </w:r>
    </w:p>
    <w:p w:rsidR="00387860" w:rsidRPr="00387860" w:rsidRDefault="00387860" w:rsidP="00387860">
      <w:pPr>
        <w:jc w:val="center"/>
        <w:rPr>
          <w:b/>
          <w:sz w:val="72"/>
          <w:szCs w:val="72"/>
        </w:rPr>
      </w:pPr>
    </w:p>
    <w:p w:rsidR="00387860" w:rsidRDefault="009A22F1" w:rsidP="00387860">
      <w:pPr>
        <w:jc w:val="center"/>
        <w:rPr>
          <w:b/>
          <w:sz w:val="72"/>
          <w:szCs w:val="72"/>
        </w:rPr>
      </w:pPr>
      <w:r>
        <w:rPr>
          <w:b/>
          <w:sz w:val="72"/>
          <w:szCs w:val="72"/>
        </w:rPr>
        <w:t>No.</w:t>
      </w:r>
      <w:r w:rsidR="003A6C91">
        <w:rPr>
          <w:b/>
          <w:sz w:val="72"/>
          <w:szCs w:val="72"/>
        </w:rPr>
        <w:t xml:space="preserve"> 2 </w:t>
      </w:r>
      <w:r w:rsidR="00387860" w:rsidRPr="00387860">
        <w:rPr>
          <w:b/>
          <w:sz w:val="72"/>
          <w:szCs w:val="72"/>
        </w:rPr>
        <w:t>Fuel Oil</w:t>
      </w:r>
    </w:p>
    <w:p w:rsidR="00376115" w:rsidRDefault="00376115" w:rsidP="00387860">
      <w:pPr>
        <w:jc w:val="center"/>
        <w:rPr>
          <w:b/>
          <w:sz w:val="72"/>
          <w:szCs w:val="72"/>
        </w:rPr>
      </w:pPr>
      <w:r>
        <w:rPr>
          <w:b/>
          <w:sz w:val="72"/>
          <w:szCs w:val="72"/>
        </w:rPr>
        <w:t>Ultra Low Sulfur Diesel</w:t>
      </w:r>
    </w:p>
    <w:p w:rsidR="00387860" w:rsidRPr="00387860" w:rsidRDefault="00387860" w:rsidP="00387860">
      <w:pPr>
        <w:jc w:val="center"/>
        <w:rPr>
          <w:b/>
          <w:sz w:val="72"/>
          <w:szCs w:val="72"/>
        </w:rPr>
      </w:pPr>
    </w:p>
    <w:p w:rsidR="00387860" w:rsidRDefault="00387860" w:rsidP="00387860">
      <w:pPr>
        <w:jc w:val="center"/>
        <w:rPr>
          <w:b/>
          <w:sz w:val="72"/>
          <w:szCs w:val="72"/>
        </w:rPr>
      </w:pPr>
      <w:r w:rsidRPr="00387860">
        <w:rPr>
          <w:b/>
          <w:sz w:val="72"/>
          <w:szCs w:val="72"/>
        </w:rPr>
        <w:t>20</w:t>
      </w:r>
      <w:r w:rsidR="003252C5">
        <w:rPr>
          <w:b/>
          <w:sz w:val="72"/>
          <w:szCs w:val="72"/>
        </w:rPr>
        <w:t>1</w:t>
      </w:r>
      <w:r w:rsidR="008758A2">
        <w:rPr>
          <w:b/>
          <w:sz w:val="72"/>
          <w:szCs w:val="72"/>
        </w:rPr>
        <w:t>5</w:t>
      </w:r>
      <w:r w:rsidR="00376115">
        <w:rPr>
          <w:b/>
          <w:sz w:val="72"/>
          <w:szCs w:val="72"/>
        </w:rPr>
        <w:t>-2016</w:t>
      </w:r>
    </w:p>
    <w:p w:rsidR="00032F9E" w:rsidRDefault="00032F9E">
      <w:pPr>
        <w:spacing w:after="0"/>
        <w:rPr>
          <w:b/>
          <w:sz w:val="72"/>
          <w:szCs w:val="72"/>
        </w:rPr>
      </w:pPr>
      <w:r>
        <w:rPr>
          <w:b/>
          <w:sz w:val="72"/>
          <w:szCs w:val="72"/>
        </w:rPr>
        <w:br w:type="page"/>
      </w:r>
    </w:p>
    <w:p w:rsidR="00FB644E" w:rsidRDefault="00FB644E" w:rsidP="00FB644E">
      <w:pPr>
        <w:pStyle w:val="ListParagraph"/>
        <w:jc w:val="both"/>
        <w:rPr>
          <w:b/>
          <w:sz w:val="20"/>
          <w:szCs w:val="20"/>
        </w:rPr>
      </w:pPr>
    </w:p>
    <w:p w:rsidR="006B4145" w:rsidRPr="00EF2106" w:rsidRDefault="006B4145" w:rsidP="00DC5B6C">
      <w:pPr>
        <w:pStyle w:val="ListParagraph"/>
        <w:numPr>
          <w:ilvl w:val="0"/>
          <w:numId w:val="1"/>
        </w:numPr>
        <w:jc w:val="both"/>
        <w:rPr>
          <w:b/>
          <w:sz w:val="20"/>
          <w:szCs w:val="20"/>
        </w:rPr>
      </w:pPr>
      <w:r w:rsidRPr="00EF2106">
        <w:rPr>
          <w:b/>
          <w:sz w:val="20"/>
          <w:szCs w:val="20"/>
        </w:rPr>
        <w:t>INTENT</w:t>
      </w:r>
    </w:p>
    <w:p w:rsidR="006B4145" w:rsidRDefault="00376115" w:rsidP="00DC5B6C">
      <w:pPr>
        <w:ind w:left="720"/>
        <w:jc w:val="both"/>
        <w:rPr>
          <w:sz w:val="20"/>
          <w:szCs w:val="20"/>
        </w:rPr>
      </w:pPr>
      <w:r>
        <w:rPr>
          <w:sz w:val="20"/>
          <w:szCs w:val="20"/>
        </w:rPr>
        <w:t>Ledyard</w:t>
      </w:r>
      <w:r w:rsidR="005654C5">
        <w:rPr>
          <w:sz w:val="20"/>
          <w:szCs w:val="20"/>
        </w:rPr>
        <w:t xml:space="preserve"> Public Schools</w:t>
      </w:r>
      <w:r w:rsidR="003252C5">
        <w:rPr>
          <w:sz w:val="20"/>
          <w:szCs w:val="20"/>
        </w:rPr>
        <w:t xml:space="preserve"> </w:t>
      </w:r>
      <w:r w:rsidR="006B4145">
        <w:rPr>
          <w:sz w:val="20"/>
          <w:szCs w:val="20"/>
        </w:rPr>
        <w:t xml:space="preserve">requests bids for the procurement of </w:t>
      </w:r>
      <w:r w:rsidR="00FB43D6">
        <w:rPr>
          <w:b/>
          <w:sz w:val="20"/>
          <w:szCs w:val="20"/>
        </w:rPr>
        <w:t>“</w:t>
      </w:r>
      <w:r w:rsidR="009A22F1">
        <w:rPr>
          <w:b/>
          <w:sz w:val="20"/>
          <w:szCs w:val="20"/>
        </w:rPr>
        <w:t>No.</w:t>
      </w:r>
      <w:r w:rsidR="003A6C91">
        <w:rPr>
          <w:b/>
          <w:sz w:val="20"/>
          <w:szCs w:val="20"/>
        </w:rPr>
        <w:t xml:space="preserve"> </w:t>
      </w:r>
      <w:r w:rsidR="006B4145" w:rsidRPr="00EF2106">
        <w:rPr>
          <w:b/>
          <w:sz w:val="20"/>
          <w:szCs w:val="20"/>
        </w:rPr>
        <w:t>2 Fuel Oil</w:t>
      </w:r>
      <w:r w:rsidR="003A6C91">
        <w:rPr>
          <w:b/>
          <w:sz w:val="20"/>
          <w:szCs w:val="20"/>
        </w:rPr>
        <w:t>/Ultra Low Sulfur Diesel</w:t>
      </w:r>
      <w:r w:rsidR="00FB43D6">
        <w:rPr>
          <w:b/>
          <w:sz w:val="20"/>
          <w:szCs w:val="20"/>
        </w:rPr>
        <w:t>”</w:t>
      </w:r>
      <w:r w:rsidR="006B4145">
        <w:rPr>
          <w:sz w:val="20"/>
          <w:szCs w:val="20"/>
        </w:rPr>
        <w:t xml:space="preserve">. Bids must be clearly marked </w:t>
      </w:r>
      <w:r w:rsidR="00FB43D6">
        <w:rPr>
          <w:b/>
          <w:sz w:val="20"/>
          <w:szCs w:val="20"/>
        </w:rPr>
        <w:t>“</w:t>
      </w:r>
      <w:r w:rsidR="009A22F1">
        <w:rPr>
          <w:b/>
          <w:sz w:val="20"/>
          <w:szCs w:val="20"/>
        </w:rPr>
        <w:t>No.</w:t>
      </w:r>
      <w:r w:rsidR="003A6C91">
        <w:rPr>
          <w:b/>
          <w:sz w:val="20"/>
          <w:szCs w:val="20"/>
        </w:rPr>
        <w:t xml:space="preserve"> </w:t>
      </w:r>
      <w:r w:rsidR="003A6C91" w:rsidRPr="00EF2106">
        <w:rPr>
          <w:b/>
          <w:sz w:val="20"/>
          <w:szCs w:val="20"/>
        </w:rPr>
        <w:t>2 Fuel Oil</w:t>
      </w:r>
      <w:r w:rsidR="003A6C91">
        <w:rPr>
          <w:b/>
          <w:sz w:val="20"/>
          <w:szCs w:val="20"/>
        </w:rPr>
        <w:t>/Ultra Low Sulfur Diesel</w:t>
      </w:r>
      <w:r w:rsidR="00FB43D6">
        <w:rPr>
          <w:b/>
          <w:sz w:val="20"/>
          <w:szCs w:val="20"/>
        </w:rPr>
        <w:t>”</w:t>
      </w:r>
      <w:r w:rsidR="006B4145">
        <w:rPr>
          <w:sz w:val="20"/>
          <w:szCs w:val="20"/>
        </w:rPr>
        <w:t xml:space="preserve"> on the outside of a sealed envelope and returned to </w:t>
      </w:r>
      <w:r w:rsidR="007355E4">
        <w:rPr>
          <w:sz w:val="20"/>
          <w:szCs w:val="20"/>
        </w:rPr>
        <w:t>Jason Lathrop</w:t>
      </w:r>
      <w:r w:rsidR="008758A2">
        <w:rPr>
          <w:sz w:val="20"/>
          <w:szCs w:val="20"/>
        </w:rPr>
        <w:t xml:space="preserve">, Business Manager, </w:t>
      </w:r>
      <w:r w:rsidR="007355E4">
        <w:rPr>
          <w:sz w:val="20"/>
          <w:szCs w:val="20"/>
        </w:rPr>
        <w:t>4</w:t>
      </w:r>
      <w:r w:rsidR="008758A2">
        <w:rPr>
          <w:sz w:val="20"/>
          <w:szCs w:val="20"/>
        </w:rPr>
        <w:t xml:space="preserve"> </w:t>
      </w:r>
      <w:r w:rsidR="007355E4">
        <w:rPr>
          <w:sz w:val="20"/>
          <w:szCs w:val="20"/>
        </w:rPr>
        <w:t>Blonder Blvd</w:t>
      </w:r>
      <w:r w:rsidR="006B4145">
        <w:rPr>
          <w:sz w:val="20"/>
          <w:szCs w:val="20"/>
        </w:rPr>
        <w:t xml:space="preserve">, </w:t>
      </w:r>
      <w:r>
        <w:rPr>
          <w:sz w:val="20"/>
          <w:szCs w:val="20"/>
        </w:rPr>
        <w:t>Ledyard</w:t>
      </w:r>
      <w:r w:rsidR="006B4145">
        <w:rPr>
          <w:sz w:val="20"/>
          <w:szCs w:val="20"/>
        </w:rPr>
        <w:t xml:space="preserve"> CT 06</w:t>
      </w:r>
      <w:r w:rsidR="007355E4">
        <w:rPr>
          <w:sz w:val="20"/>
          <w:szCs w:val="20"/>
        </w:rPr>
        <w:t>339</w:t>
      </w:r>
      <w:r w:rsidR="006B4145">
        <w:rPr>
          <w:sz w:val="20"/>
          <w:szCs w:val="20"/>
        </w:rPr>
        <w:t xml:space="preserve"> </w:t>
      </w:r>
      <w:r w:rsidR="006B4145" w:rsidRPr="00EF2106">
        <w:rPr>
          <w:b/>
          <w:sz w:val="20"/>
          <w:szCs w:val="20"/>
        </w:rPr>
        <w:t xml:space="preserve">no later than </w:t>
      </w:r>
      <w:r w:rsidR="003A6C91">
        <w:rPr>
          <w:b/>
          <w:color w:val="FF0000"/>
          <w:sz w:val="20"/>
          <w:szCs w:val="20"/>
        </w:rPr>
        <w:t>Wednesday</w:t>
      </w:r>
      <w:r w:rsidR="007E4948" w:rsidRPr="007355E4">
        <w:rPr>
          <w:b/>
          <w:color w:val="FF0000"/>
          <w:sz w:val="20"/>
          <w:szCs w:val="20"/>
        </w:rPr>
        <w:t xml:space="preserve">, </w:t>
      </w:r>
      <w:r w:rsidR="003A6C91">
        <w:rPr>
          <w:b/>
          <w:color w:val="FF0000"/>
          <w:sz w:val="20"/>
          <w:szCs w:val="20"/>
        </w:rPr>
        <w:t>March 4</w:t>
      </w:r>
      <w:r w:rsidR="00A8475A" w:rsidRPr="007355E4">
        <w:rPr>
          <w:b/>
          <w:color w:val="FF0000"/>
          <w:sz w:val="20"/>
          <w:szCs w:val="20"/>
        </w:rPr>
        <w:t>, 201</w:t>
      </w:r>
      <w:r w:rsidR="003A6C91">
        <w:rPr>
          <w:b/>
          <w:color w:val="FF0000"/>
          <w:sz w:val="20"/>
          <w:szCs w:val="20"/>
        </w:rPr>
        <w:t>5</w:t>
      </w:r>
      <w:r w:rsidR="00AC0B6E">
        <w:rPr>
          <w:b/>
          <w:sz w:val="20"/>
          <w:szCs w:val="20"/>
        </w:rPr>
        <w:t xml:space="preserve">.  </w:t>
      </w:r>
      <w:r w:rsidR="006B4145" w:rsidRPr="00EF2106">
        <w:rPr>
          <w:b/>
          <w:sz w:val="20"/>
          <w:szCs w:val="20"/>
        </w:rPr>
        <w:t xml:space="preserve">Bids will be opened and read at </w:t>
      </w:r>
      <w:r w:rsidR="003252C5">
        <w:rPr>
          <w:b/>
          <w:sz w:val="20"/>
          <w:szCs w:val="20"/>
        </w:rPr>
        <w:t>1</w:t>
      </w:r>
      <w:r w:rsidR="008758A2">
        <w:rPr>
          <w:b/>
          <w:sz w:val="20"/>
          <w:szCs w:val="20"/>
        </w:rPr>
        <w:t>1</w:t>
      </w:r>
      <w:r w:rsidR="006B4145" w:rsidRPr="00EF2106">
        <w:rPr>
          <w:b/>
          <w:sz w:val="20"/>
          <w:szCs w:val="20"/>
        </w:rPr>
        <w:t>:00 AM at the above address</w:t>
      </w:r>
      <w:r w:rsidR="006B4145">
        <w:rPr>
          <w:sz w:val="20"/>
          <w:szCs w:val="20"/>
        </w:rPr>
        <w:t>.</w:t>
      </w:r>
    </w:p>
    <w:p w:rsidR="006B4145" w:rsidRDefault="006B4145" w:rsidP="00DC5B6C">
      <w:pPr>
        <w:ind w:left="720"/>
        <w:jc w:val="both"/>
        <w:rPr>
          <w:sz w:val="20"/>
          <w:szCs w:val="20"/>
        </w:rPr>
      </w:pPr>
      <w:r>
        <w:rPr>
          <w:sz w:val="20"/>
          <w:szCs w:val="20"/>
        </w:rPr>
        <w:t xml:space="preserve">All bids received by the prescribed time and submitted in the appropriate fashion will be opened and read in public.  </w:t>
      </w:r>
      <w:r w:rsidRPr="00EF2106">
        <w:rPr>
          <w:b/>
          <w:sz w:val="20"/>
          <w:szCs w:val="20"/>
          <w:u w:val="single"/>
        </w:rPr>
        <w:t>Late bids and facsimiles will not be accepted.</w:t>
      </w:r>
    </w:p>
    <w:p w:rsidR="005C497D" w:rsidRPr="00EF2106" w:rsidRDefault="005C497D" w:rsidP="00DC5B6C">
      <w:pPr>
        <w:pStyle w:val="ListParagraph"/>
        <w:numPr>
          <w:ilvl w:val="0"/>
          <w:numId w:val="1"/>
        </w:numPr>
        <w:jc w:val="both"/>
        <w:rPr>
          <w:b/>
          <w:sz w:val="20"/>
          <w:szCs w:val="20"/>
        </w:rPr>
      </w:pPr>
      <w:r w:rsidRPr="00EF2106">
        <w:rPr>
          <w:b/>
          <w:sz w:val="20"/>
          <w:szCs w:val="20"/>
        </w:rPr>
        <w:t>CONTRACT PERIOD</w:t>
      </w:r>
    </w:p>
    <w:p w:rsidR="005C497D" w:rsidRDefault="005C497D" w:rsidP="00DC5B6C">
      <w:pPr>
        <w:ind w:left="720"/>
        <w:jc w:val="both"/>
        <w:rPr>
          <w:sz w:val="20"/>
          <w:szCs w:val="20"/>
        </w:rPr>
      </w:pPr>
      <w:r>
        <w:rPr>
          <w:sz w:val="20"/>
          <w:szCs w:val="20"/>
        </w:rPr>
        <w:t>The contract commences on July 1, 20</w:t>
      </w:r>
      <w:r w:rsidR="003252C5">
        <w:rPr>
          <w:sz w:val="20"/>
          <w:szCs w:val="20"/>
        </w:rPr>
        <w:t>1</w:t>
      </w:r>
      <w:r w:rsidR="008758A2">
        <w:rPr>
          <w:sz w:val="20"/>
          <w:szCs w:val="20"/>
        </w:rPr>
        <w:t>5</w:t>
      </w:r>
      <w:r>
        <w:rPr>
          <w:sz w:val="20"/>
          <w:szCs w:val="20"/>
        </w:rPr>
        <w:t xml:space="preserve"> and terminates </w:t>
      </w:r>
      <w:r w:rsidR="003252C5">
        <w:rPr>
          <w:sz w:val="20"/>
          <w:szCs w:val="20"/>
        </w:rPr>
        <w:t>on June 30, 201</w:t>
      </w:r>
      <w:r w:rsidR="008758A2">
        <w:rPr>
          <w:sz w:val="20"/>
          <w:szCs w:val="20"/>
        </w:rPr>
        <w:t>6.</w:t>
      </w:r>
    </w:p>
    <w:p w:rsidR="00EF2106" w:rsidRPr="00EF2106" w:rsidRDefault="00EF2106" w:rsidP="00DC5B6C">
      <w:pPr>
        <w:pStyle w:val="ListParagraph"/>
        <w:numPr>
          <w:ilvl w:val="0"/>
          <w:numId w:val="1"/>
        </w:numPr>
        <w:jc w:val="both"/>
        <w:rPr>
          <w:b/>
          <w:sz w:val="20"/>
          <w:szCs w:val="20"/>
        </w:rPr>
      </w:pPr>
      <w:r w:rsidRPr="00EF2106">
        <w:rPr>
          <w:b/>
          <w:sz w:val="20"/>
          <w:szCs w:val="20"/>
        </w:rPr>
        <w:t>SUBMISSION OF BIDS</w:t>
      </w:r>
    </w:p>
    <w:p w:rsidR="00EF2106" w:rsidRDefault="00EF2106" w:rsidP="00DC5B6C">
      <w:pPr>
        <w:ind w:left="720"/>
        <w:jc w:val="both"/>
        <w:rPr>
          <w:sz w:val="20"/>
          <w:szCs w:val="20"/>
        </w:rPr>
      </w:pPr>
      <w:r>
        <w:rPr>
          <w:sz w:val="20"/>
          <w:szCs w:val="20"/>
        </w:rPr>
        <w:t xml:space="preserve">All proposals must be </w:t>
      </w:r>
      <w:r w:rsidRPr="00EF2106">
        <w:rPr>
          <w:sz w:val="20"/>
          <w:szCs w:val="20"/>
          <w:u w:val="single"/>
        </w:rPr>
        <w:t>submitted on forms provided</w:t>
      </w:r>
      <w:r w:rsidR="008E001A">
        <w:rPr>
          <w:sz w:val="20"/>
          <w:szCs w:val="20"/>
        </w:rPr>
        <w:t xml:space="preserve"> including: 1) Bid Proposal,</w:t>
      </w:r>
      <w:r>
        <w:rPr>
          <w:sz w:val="20"/>
          <w:szCs w:val="20"/>
        </w:rPr>
        <w:t xml:space="preserve"> 2) Non-Collusive Bid Statement, 3) Indemnification and Save Harmless Agreement and </w:t>
      </w:r>
      <w:r w:rsidR="008E001A">
        <w:rPr>
          <w:sz w:val="20"/>
          <w:szCs w:val="20"/>
        </w:rPr>
        <w:t>4</w:t>
      </w:r>
      <w:r>
        <w:rPr>
          <w:sz w:val="20"/>
          <w:szCs w:val="20"/>
        </w:rPr>
        <w:t xml:space="preserve">) Statement of Employment Policy.  All forms must be </w:t>
      </w:r>
      <w:r w:rsidRPr="00EF2106">
        <w:rPr>
          <w:sz w:val="20"/>
          <w:szCs w:val="20"/>
          <w:u w:val="single"/>
        </w:rPr>
        <w:t>properly and completely</w:t>
      </w:r>
      <w:r>
        <w:rPr>
          <w:sz w:val="20"/>
          <w:szCs w:val="20"/>
        </w:rPr>
        <w:t xml:space="preserve"> filled out.  An authorized principal or agent of the bidder must sign all forms.  Any modifications, which a bidder submits, must be on a separate attachment, identified properly as such, and signed by an authorized principal or agent of the bidder.</w:t>
      </w:r>
    </w:p>
    <w:p w:rsidR="00EF2106" w:rsidRDefault="00EF2106" w:rsidP="00DC5B6C">
      <w:pPr>
        <w:ind w:left="720"/>
        <w:jc w:val="both"/>
        <w:rPr>
          <w:sz w:val="20"/>
          <w:szCs w:val="20"/>
        </w:rPr>
      </w:pPr>
      <w:r>
        <w:rPr>
          <w:sz w:val="20"/>
          <w:szCs w:val="20"/>
        </w:rPr>
        <w:t xml:space="preserve">Bid Clarifications:  Should any prospective bidder desire clarification or interpretation of any item in general conditions and specifications, such request must be made in writing to </w:t>
      </w:r>
      <w:r w:rsidR="00032F9E">
        <w:rPr>
          <w:sz w:val="20"/>
          <w:szCs w:val="20"/>
        </w:rPr>
        <w:t>Jason Lathrop</w:t>
      </w:r>
      <w:r>
        <w:rPr>
          <w:sz w:val="20"/>
          <w:szCs w:val="20"/>
        </w:rPr>
        <w:t xml:space="preserve">, </w:t>
      </w:r>
      <w:r w:rsidR="008758A2">
        <w:rPr>
          <w:sz w:val="20"/>
          <w:szCs w:val="20"/>
        </w:rPr>
        <w:t xml:space="preserve">Business Manager, </w:t>
      </w:r>
      <w:r w:rsidR="00032F9E">
        <w:rPr>
          <w:sz w:val="20"/>
          <w:szCs w:val="20"/>
        </w:rPr>
        <w:t>4 Blonder Blvd</w:t>
      </w:r>
      <w:r>
        <w:rPr>
          <w:sz w:val="20"/>
          <w:szCs w:val="20"/>
        </w:rPr>
        <w:t xml:space="preserve">, </w:t>
      </w:r>
      <w:r w:rsidR="00376115">
        <w:rPr>
          <w:sz w:val="20"/>
          <w:szCs w:val="20"/>
        </w:rPr>
        <w:t>Ledyard</w:t>
      </w:r>
      <w:r>
        <w:rPr>
          <w:sz w:val="20"/>
          <w:szCs w:val="20"/>
        </w:rPr>
        <w:t xml:space="preserve"> CT 06</w:t>
      </w:r>
      <w:r w:rsidR="00032F9E">
        <w:rPr>
          <w:sz w:val="20"/>
          <w:szCs w:val="20"/>
        </w:rPr>
        <w:t>339</w:t>
      </w:r>
      <w:r>
        <w:rPr>
          <w:sz w:val="20"/>
          <w:szCs w:val="20"/>
        </w:rPr>
        <w:t xml:space="preserve"> who will supply a response in writ</w:t>
      </w:r>
      <w:r w:rsidR="005654C5">
        <w:rPr>
          <w:sz w:val="20"/>
          <w:szCs w:val="20"/>
        </w:rPr>
        <w:t xml:space="preserve">ing.  </w:t>
      </w:r>
      <w:r w:rsidR="00376115">
        <w:rPr>
          <w:sz w:val="20"/>
          <w:szCs w:val="20"/>
        </w:rPr>
        <w:t>Ledyard</w:t>
      </w:r>
      <w:r w:rsidR="005654C5">
        <w:rPr>
          <w:sz w:val="20"/>
          <w:szCs w:val="20"/>
        </w:rPr>
        <w:t xml:space="preserve"> Public Schools</w:t>
      </w:r>
      <w:r w:rsidR="00032F9E">
        <w:rPr>
          <w:sz w:val="20"/>
          <w:szCs w:val="20"/>
        </w:rPr>
        <w:t xml:space="preserve"> </w:t>
      </w:r>
      <w:r>
        <w:rPr>
          <w:sz w:val="20"/>
          <w:szCs w:val="20"/>
        </w:rPr>
        <w:t>will not be held responsible for and hereby disclaims any alleged oral instructions of contract interpretations give</w:t>
      </w:r>
      <w:r w:rsidR="00FB43D6">
        <w:rPr>
          <w:sz w:val="20"/>
          <w:szCs w:val="20"/>
        </w:rPr>
        <w:t>n</w:t>
      </w:r>
      <w:r>
        <w:rPr>
          <w:sz w:val="20"/>
          <w:szCs w:val="20"/>
        </w:rPr>
        <w:t xml:space="preserve"> to bidders.</w:t>
      </w:r>
    </w:p>
    <w:p w:rsidR="00EF2106" w:rsidRDefault="00376115" w:rsidP="00DC5B6C">
      <w:pPr>
        <w:ind w:left="720"/>
        <w:jc w:val="both"/>
        <w:rPr>
          <w:sz w:val="20"/>
          <w:szCs w:val="20"/>
        </w:rPr>
      </w:pPr>
      <w:r>
        <w:rPr>
          <w:sz w:val="20"/>
          <w:szCs w:val="20"/>
        </w:rPr>
        <w:t>Ledyard</w:t>
      </w:r>
      <w:r w:rsidR="004D0F55">
        <w:rPr>
          <w:sz w:val="20"/>
          <w:szCs w:val="20"/>
        </w:rPr>
        <w:t xml:space="preserve"> Public Schools</w:t>
      </w:r>
      <w:r w:rsidR="00032F9E">
        <w:rPr>
          <w:sz w:val="20"/>
          <w:szCs w:val="20"/>
        </w:rPr>
        <w:t xml:space="preserve"> </w:t>
      </w:r>
      <w:r w:rsidR="00EF2106">
        <w:rPr>
          <w:sz w:val="20"/>
          <w:szCs w:val="20"/>
        </w:rPr>
        <w:t>may make such investigations, as it deems necessary to determine the ability, qualifications, and experience of the bidder to perform.  The bidder shall furni</w:t>
      </w:r>
      <w:r w:rsidR="00911598">
        <w:rPr>
          <w:sz w:val="20"/>
          <w:szCs w:val="20"/>
        </w:rPr>
        <w:t xml:space="preserve">sh to </w:t>
      </w:r>
      <w:r>
        <w:rPr>
          <w:sz w:val="20"/>
          <w:szCs w:val="20"/>
        </w:rPr>
        <w:t>Ledyard</w:t>
      </w:r>
      <w:r w:rsidR="004D0F55">
        <w:rPr>
          <w:sz w:val="20"/>
          <w:szCs w:val="20"/>
        </w:rPr>
        <w:t xml:space="preserve"> Public Schools</w:t>
      </w:r>
      <w:r w:rsidR="003252C5">
        <w:rPr>
          <w:sz w:val="20"/>
          <w:szCs w:val="20"/>
        </w:rPr>
        <w:t xml:space="preserve"> </w:t>
      </w:r>
      <w:r w:rsidR="00EF2106">
        <w:rPr>
          <w:sz w:val="20"/>
          <w:szCs w:val="20"/>
        </w:rPr>
        <w:t xml:space="preserve">all such information and data for this purpose as </w:t>
      </w:r>
      <w:r>
        <w:rPr>
          <w:sz w:val="20"/>
          <w:szCs w:val="20"/>
        </w:rPr>
        <w:t>Ledyard</w:t>
      </w:r>
      <w:r w:rsidR="00EF2106">
        <w:rPr>
          <w:sz w:val="20"/>
          <w:szCs w:val="20"/>
        </w:rPr>
        <w:t xml:space="preserve"> Public Schools</w:t>
      </w:r>
      <w:r w:rsidR="00DC5B6C">
        <w:rPr>
          <w:sz w:val="20"/>
          <w:szCs w:val="20"/>
        </w:rPr>
        <w:t xml:space="preserve"> may request.</w:t>
      </w:r>
    </w:p>
    <w:p w:rsidR="00DC5B6C" w:rsidRPr="00DC5B6C" w:rsidRDefault="00DC5B6C" w:rsidP="00DC5B6C">
      <w:pPr>
        <w:pStyle w:val="ListParagraph"/>
        <w:numPr>
          <w:ilvl w:val="0"/>
          <w:numId w:val="1"/>
        </w:numPr>
        <w:jc w:val="both"/>
        <w:rPr>
          <w:b/>
          <w:sz w:val="20"/>
          <w:szCs w:val="20"/>
        </w:rPr>
      </w:pPr>
      <w:r w:rsidRPr="00DC5B6C">
        <w:rPr>
          <w:b/>
          <w:sz w:val="20"/>
          <w:szCs w:val="20"/>
        </w:rPr>
        <w:t>BID AWARD</w:t>
      </w:r>
    </w:p>
    <w:p w:rsidR="00DC5B6C" w:rsidRDefault="00376115" w:rsidP="00DC5B6C">
      <w:pPr>
        <w:ind w:left="720"/>
        <w:jc w:val="both"/>
        <w:rPr>
          <w:sz w:val="20"/>
          <w:szCs w:val="20"/>
        </w:rPr>
      </w:pPr>
      <w:r>
        <w:rPr>
          <w:sz w:val="20"/>
          <w:szCs w:val="20"/>
        </w:rPr>
        <w:t>Ledyard</w:t>
      </w:r>
      <w:r w:rsidR="004D0F55">
        <w:rPr>
          <w:sz w:val="20"/>
          <w:szCs w:val="20"/>
        </w:rPr>
        <w:t xml:space="preserve"> Public Schools </w:t>
      </w:r>
      <w:r w:rsidR="00DC5B6C">
        <w:rPr>
          <w:sz w:val="20"/>
          <w:szCs w:val="20"/>
        </w:rPr>
        <w:t xml:space="preserve">reserves the right to reject any and all bids; to award the bid to other than the lower bidder(s) if it is judged to be in the best interest </w:t>
      </w:r>
      <w:r w:rsidR="00D17F80">
        <w:rPr>
          <w:sz w:val="20"/>
          <w:szCs w:val="20"/>
        </w:rPr>
        <w:t xml:space="preserve">of </w:t>
      </w:r>
      <w:r>
        <w:rPr>
          <w:sz w:val="20"/>
          <w:szCs w:val="20"/>
        </w:rPr>
        <w:t>Ledyard</w:t>
      </w:r>
      <w:r w:rsidR="004D0F55">
        <w:rPr>
          <w:sz w:val="20"/>
          <w:szCs w:val="20"/>
        </w:rPr>
        <w:t xml:space="preserve"> Public Schools</w:t>
      </w:r>
      <w:r w:rsidR="00D17F80">
        <w:rPr>
          <w:sz w:val="20"/>
          <w:szCs w:val="20"/>
        </w:rPr>
        <w:t xml:space="preserve">.  No bidder may withdraw his bid for a period of </w:t>
      </w:r>
      <w:r w:rsidR="00FB43D6">
        <w:rPr>
          <w:sz w:val="20"/>
          <w:szCs w:val="20"/>
        </w:rPr>
        <w:t>1</w:t>
      </w:r>
      <w:r w:rsidR="00D17F80">
        <w:rPr>
          <w:sz w:val="20"/>
          <w:szCs w:val="20"/>
        </w:rPr>
        <w:t>0 days from the date of the bid opening.</w:t>
      </w:r>
    </w:p>
    <w:p w:rsidR="00D17F80" w:rsidRDefault="00D17F80" w:rsidP="00DC5B6C">
      <w:pPr>
        <w:ind w:left="720"/>
        <w:jc w:val="both"/>
        <w:rPr>
          <w:sz w:val="20"/>
          <w:szCs w:val="20"/>
        </w:rPr>
      </w:pPr>
      <w:r>
        <w:rPr>
          <w:sz w:val="20"/>
          <w:szCs w:val="20"/>
        </w:rPr>
        <w:t xml:space="preserve">Award notification will be confirmed by telephone and followed up </w:t>
      </w:r>
      <w:r w:rsidR="00B37FC3">
        <w:rPr>
          <w:sz w:val="20"/>
          <w:szCs w:val="20"/>
        </w:rPr>
        <w:t>in writing</w:t>
      </w:r>
      <w:r>
        <w:rPr>
          <w:sz w:val="20"/>
          <w:szCs w:val="20"/>
        </w:rPr>
        <w:t xml:space="preserve"> with the lowest responsible bidder on any day </w:t>
      </w:r>
      <w:r w:rsidRPr="000A6E2D">
        <w:rPr>
          <w:b/>
          <w:sz w:val="20"/>
          <w:szCs w:val="20"/>
          <w:u w:val="single"/>
        </w:rPr>
        <w:t>within 10 days of the bid opening</w:t>
      </w:r>
      <w:r>
        <w:rPr>
          <w:sz w:val="20"/>
          <w:szCs w:val="20"/>
        </w:rPr>
        <w:t>.</w:t>
      </w:r>
    </w:p>
    <w:p w:rsidR="007E4948" w:rsidRDefault="007E4948" w:rsidP="007E4948">
      <w:pPr>
        <w:pStyle w:val="ListParagraph"/>
        <w:jc w:val="both"/>
        <w:rPr>
          <w:b/>
          <w:sz w:val="20"/>
          <w:szCs w:val="20"/>
          <w:highlight w:val="yellow"/>
        </w:rPr>
      </w:pPr>
    </w:p>
    <w:p w:rsidR="00571BAA" w:rsidRPr="004013D9" w:rsidRDefault="00FD2F80" w:rsidP="00571BAA">
      <w:pPr>
        <w:pStyle w:val="ListParagraph"/>
        <w:numPr>
          <w:ilvl w:val="0"/>
          <w:numId w:val="1"/>
        </w:numPr>
        <w:jc w:val="both"/>
        <w:rPr>
          <w:b/>
          <w:sz w:val="20"/>
          <w:szCs w:val="20"/>
        </w:rPr>
      </w:pPr>
      <w:r w:rsidRPr="004013D9">
        <w:rPr>
          <w:b/>
          <w:sz w:val="20"/>
          <w:szCs w:val="20"/>
        </w:rPr>
        <w:t>QUANTITY</w:t>
      </w:r>
    </w:p>
    <w:p w:rsidR="00FD2F80" w:rsidRPr="001340A3" w:rsidRDefault="00376115" w:rsidP="00FD2F80">
      <w:pPr>
        <w:ind w:left="720"/>
        <w:jc w:val="both"/>
        <w:rPr>
          <w:sz w:val="20"/>
          <w:szCs w:val="20"/>
        </w:rPr>
      </w:pPr>
      <w:r>
        <w:rPr>
          <w:sz w:val="20"/>
          <w:szCs w:val="20"/>
        </w:rPr>
        <w:t>Ledyard</w:t>
      </w:r>
      <w:r w:rsidR="003252C5">
        <w:rPr>
          <w:sz w:val="20"/>
          <w:szCs w:val="20"/>
        </w:rPr>
        <w:t xml:space="preserve"> Public Schools - </w:t>
      </w:r>
      <w:r w:rsidR="003252C5">
        <w:rPr>
          <w:sz w:val="20"/>
          <w:szCs w:val="20"/>
        </w:rPr>
        <w:tab/>
      </w:r>
      <w:r w:rsidR="00D7708A" w:rsidRPr="001340A3">
        <w:rPr>
          <w:sz w:val="20"/>
          <w:szCs w:val="20"/>
        </w:rPr>
        <w:t>50</w:t>
      </w:r>
      <w:r w:rsidR="00911598" w:rsidRPr="001340A3">
        <w:rPr>
          <w:sz w:val="20"/>
          <w:szCs w:val="20"/>
        </w:rPr>
        <w:t xml:space="preserve">,000 </w:t>
      </w:r>
      <w:r w:rsidR="00FD2F80" w:rsidRPr="001340A3">
        <w:rPr>
          <w:sz w:val="20"/>
          <w:szCs w:val="20"/>
        </w:rPr>
        <w:t xml:space="preserve">gallons of </w:t>
      </w:r>
      <w:r w:rsidR="00B37FC3">
        <w:rPr>
          <w:sz w:val="20"/>
          <w:szCs w:val="20"/>
        </w:rPr>
        <w:t xml:space="preserve">No. </w:t>
      </w:r>
      <w:r w:rsidR="00FD2F80" w:rsidRPr="001340A3">
        <w:rPr>
          <w:sz w:val="20"/>
          <w:szCs w:val="20"/>
        </w:rPr>
        <w:t>2 Fuel Oil</w:t>
      </w:r>
    </w:p>
    <w:p w:rsidR="009A22F1" w:rsidRPr="001340A3" w:rsidRDefault="009A22F1" w:rsidP="00FD2F80">
      <w:pPr>
        <w:ind w:left="720"/>
        <w:jc w:val="both"/>
        <w:rPr>
          <w:sz w:val="20"/>
          <w:szCs w:val="20"/>
        </w:rPr>
      </w:pPr>
      <w:r w:rsidRPr="001340A3">
        <w:rPr>
          <w:sz w:val="20"/>
          <w:szCs w:val="20"/>
        </w:rPr>
        <w:tab/>
      </w:r>
      <w:r w:rsidRPr="001340A3">
        <w:rPr>
          <w:sz w:val="20"/>
          <w:szCs w:val="20"/>
        </w:rPr>
        <w:tab/>
      </w:r>
      <w:r w:rsidRPr="001340A3">
        <w:rPr>
          <w:sz w:val="20"/>
          <w:szCs w:val="20"/>
        </w:rPr>
        <w:tab/>
      </w:r>
      <w:r w:rsidRPr="001340A3">
        <w:rPr>
          <w:sz w:val="20"/>
          <w:szCs w:val="20"/>
        </w:rPr>
        <w:tab/>
      </w:r>
      <w:r w:rsidR="001340A3">
        <w:rPr>
          <w:sz w:val="20"/>
          <w:szCs w:val="20"/>
        </w:rPr>
        <w:t>56</w:t>
      </w:r>
      <w:r w:rsidRPr="001340A3">
        <w:rPr>
          <w:sz w:val="20"/>
          <w:szCs w:val="20"/>
        </w:rPr>
        <w:t xml:space="preserve">,000 gallons – </w:t>
      </w:r>
      <w:r w:rsidR="00B37FC3">
        <w:rPr>
          <w:sz w:val="20"/>
          <w:szCs w:val="20"/>
        </w:rPr>
        <w:t xml:space="preserve">Ultra Low Sulfur </w:t>
      </w:r>
      <w:r w:rsidRPr="001340A3">
        <w:rPr>
          <w:sz w:val="20"/>
          <w:szCs w:val="20"/>
        </w:rPr>
        <w:t>Diesel Fuel</w:t>
      </w:r>
    </w:p>
    <w:p w:rsidR="00FD2F80" w:rsidRPr="00FD2F80" w:rsidRDefault="00FD2F80" w:rsidP="00FD2F80">
      <w:pPr>
        <w:pStyle w:val="ListParagraph"/>
        <w:numPr>
          <w:ilvl w:val="0"/>
          <w:numId w:val="1"/>
        </w:numPr>
        <w:jc w:val="both"/>
        <w:rPr>
          <w:b/>
          <w:sz w:val="20"/>
          <w:szCs w:val="20"/>
        </w:rPr>
      </w:pPr>
      <w:r w:rsidRPr="00FD2F80">
        <w:rPr>
          <w:b/>
          <w:sz w:val="20"/>
          <w:szCs w:val="20"/>
        </w:rPr>
        <w:t>BID PRICES</w:t>
      </w:r>
    </w:p>
    <w:p w:rsidR="00FD2F80" w:rsidRPr="00E73F42" w:rsidRDefault="00FD2F80" w:rsidP="00FD2F80">
      <w:pPr>
        <w:ind w:left="720"/>
        <w:jc w:val="both"/>
        <w:rPr>
          <w:b/>
          <w:sz w:val="20"/>
          <w:szCs w:val="20"/>
        </w:rPr>
      </w:pPr>
      <w:r w:rsidRPr="00E73F42">
        <w:rPr>
          <w:b/>
          <w:sz w:val="20"/>
          <w:szCs w:val="20"/>
        </w:rPr>
        <w:lastRenderedPageBreak/>
        <w:t xml:space="preserve">Bid prices </w:t>
      </w:r>
      <w:r w:rsidRPr="00E73F42">
        <w:rPr>
          <w:b/>
          <w:sz w:val="20"/>
          <w:szCs w:val="20"/>
          <w:u w:val="single"/>
        </w:rPr>
        <w:t>shall not</w:t>
      </w:r>
      <w:r w:rsidRPr="00E73F42">
        <w:rPr>
          <w:b/>
          <w:sz w:val="20"/>
          <w:szCs w:val="20"/>
        </w:rPr>
        <w:t xml:space="preserve"> include either Federal or State taxes.  Moreover, bid prices </w:t>
      </w:r>
      <w:r w:rsidRPr="00E73F42">
        <w:rPr>
          <w:b/>
          <w:sz w:val="20"/>
          <w:szCs w:val="20"/>
          <w:u w:val="single"/>
        </w:rPr>
        <w:t>shall not</w:t>
      </w:r>
      <w:r w:rsidRPr="00E73F42">
        <w:rPr>
          <w:b/>
          <w:sz w:val="20"/>
          <w:szCs w:val="20"/>
        </w:rPr>
        <w:t xml:space="preserve"> include the Connecticut Gross Receipts Tax, if applicable.</w:t>
      </w:r>
    </w:p>
    <w:p w:rsidR="00E73F42" w:rsidRDefault="00E73F42" w:rsidP="00FD2F80">
      <w:pPr>
        <w:ind w:left="720"/>
        <w:jc w:val="both"/>
        <w:rPr>
          <w:sz w:val="20"/>
          <w:szCs w:val="20"/>
        </w:rPr>
      </w:pPr>
      <w:r>
        <w:rPr>
          <w:sz w:val="20"/>
          <w:szCs w:val="20"/>
        </w:rPr>
        <w:t>The bidder agrees to purch</w:t>
      </w:r>
      <w:r w:rsidR="008E001A">
        <w:rPr>
          <w:sz w:val="20"/>
          <w:szCs w:val="20"/>
        </w:rPr>
        <w:t xml:space="preserve">ase </w:t>
      </w:r>
      <w:r w:rsidR="003252C5">
        <w:rPr>
          <w:sz w:val="20"/>
          <w:szCs w:val="20"/>
        </w:rPr>
        <w:t>contracts guaranteeing future delivery of the required amount of fuel oil at the price agreed upon in this contract.</w:t>
      </w:r>
    </w:p>
    <w:p w:rsidR="00E73F42" w:rsidRPr="00E73F42" w:rsidRDefault="00E73F42" w:rsidP="00E73F42">
      <w:pPr>
        <w:pStyle w:val="ListParagraph"/>
        <w:numPr>
          <w:ilvl w:val="0"/>
          <w:numId w:val="1"/>
        </w:numPr>
        <w:jc w:val="both"/>
        <w:rPr>
          <w:b/>
          <w:sz w:val="20"/>
          <w:szCs w:val="20"/>
        </w:rPr>
      </w:pPr>
      <w:r w:rsidRPr="00E73F42">
        <w:rPr>
          <w:b/>
          <w:sz w:val="20"/>
          <w:szCs w:val="20"/>
        </w:rPr>
        <w:t>BILLING</w:t>
      </w:r>
    </w:p>
    <w:p w:rsidR="00E73F42" w:rsidRDefault="009B6C9F" w:rsidP="00E26290">
      <w:pPr>
        <w:ind w:left="720"/>
        <w:jc w:val="both"/>
        <w:rPr>
          <w:sz w:val="20"/>
          <w:szCs w:val="20"/>
        </w:rPr>
      </w:pPr>
      <w:r>
        <w:rPr>
          <w:sz w:val="20"/>
          <w:szCs w:val="20"/>
        </w:rPr>
        <w:t>B</w:t>
      </w:r>
      <w:r w:rsidR="00E73F42">
        <w:rPr>
          <w:sz w:val="20"/>
          <w:szCs w:val="20"/>
        </w:rPr>
        <w:t xml:space="preserve">ills should be forwarded directly to </w:t>
      </w:r>
      <w:r w:rsidR="00376115">
        <w:rPr>
          <w:sz w:val="20"/>
          <w:szCs w:val="20"/>
        </w:rPr>
        <w:t>Ledyard</w:t>
      </w:r>
      <w:r w:rsidR="00E73F42">
        <w:rPr>
          <w:sz w:val="20"/>
          <w:szCs w:val="20"/>
        </w:rPr>
        <w:t xml:space="preserve"> Public Schools, </w:t>
      </w:r>
      <w:r w:rsidR="00032F9E">
        <w:rPr>
          <w:sz w:val="20"/>
          <w:szCs w:val="20"/>
        </w:rPr>
        <w:t>4 Blonder Blvd</w:t>
      </w:r>
      <w:r w:rsidR="00E73F42">
        <w:rPr>
          <w:sz w:val="20"/>
          <w:szCs w:val="20"/>
        </w:rPr>
        <w:t xml:space="preserve">, </w:t>
      </w:r>
      <w:r w:rsidR="00376115">
        <w:rPr>
          <w:sz w:val="20"/>
          <w:szCs w:val="20"/>
        </w:rPr>
        <w:t>Ledyard</w:t>
      </w:r>
      <w:r w:rsidR="00E73F42">
        <w:rPr>
          <w:sz w:val="20"/>
          <w:szCs w:val="20"/>
        </w:rPr>
        <w:t xml:space="preserve"> CT 06</w:t>
      </w:r>
      <w:r w:rsidR="00032F9E">
        <w:rPr>
          <w:sz w:val="20"/>
          <w:szCs w:val="20"/>
        </w:rPr>
        <w:t>339</w:t>
      </w:r>
      <w:r w:rsidR="00E73F42">
        <w:rPr>
          <w:sz w:val="20"/>
          <w:szCs w:val="20"/>
        </w:rPr>
        <w:t xml:space="preserve">.  </w:t>
      </w:r>
      <w:r w:rsidR="00E73F42" w:rsidRPr="00E73F42">
        <w:rPr>
          <w:b/>
          <w:sz w:val="20"/>
          <w:szCs w:val="20"/>
          <w:u w:val="single"/>
        </w:rPr>
        <w:t>A copy of the signed metered delivery ticket must accompany all bills.</w:t>
      </w:r>
    </w:p>
    <w:p w:rsidR="00E73F42" w:rsidRPr="005A380B" w:rsidRDefault="00E73F42" w:rsidP="00E73F42">
      <w:pPr>
        <w:pStyle w:val="ListParagraph"/>
        <w:numPr>
          <w:ilvl w:val="0"/>
          <w:numId w:val="1"/>
        </w:numPr>
        <w:jc w:val="both"/>
        <w:rPr>
          <w:b/>
          <w:sz w:val="20"/>
          <w:szCs w:val="20"/>
        </w:rPr>
      </w:pPr>
      <w:r w:rsidRPr="005A380B">
        <w:rPr>
          <w:b/>
          <w:sz w:val="20"/>
          <w:szCs w:val="20"/>
        </w:rPr>
        <w:t>DELIVERY</w:t>
      </w:r>
    </w:p>
    <w:p w:rsidR="00E73F42" w:rsidRPr="005A380B" w:rsidRDefault="00615DC9" w:rsidP="00E73F42">
      <w:pPr>
        <w:ind w:left="720"/>
        <w:jc w:val="both"/>
        <w:rPr>
          <w:sz w:val="20"/>
          <w:szCs w:val="20"/>
        </w:rPr>
      </w:pPr>
      <w:r w:rsidRPr="005A380B">
        <w:rPr>
          <w:sz w:val="20"/>
          <w:szCs w:val="20"/>
        </w:rPr>
        <w:t>The successful Bidder shall be in contact with</w:t>
      </w:r>
      <w:r w:rsidR="004D0F55" w:rsidRPr="005A380B">
        <w:rPr>
          <w:sz w:val="20"/>
          <w:szCs w:val="20"/>
        </w:rPr>
        <w:t xml:space="preserve"> </w:t>
      </w:r>
      <w:r w:rsidR="00376115" w:rsidRPr="005A380B">
        <w:rPr>
          <w:sz w:val="20"/>
          <w:szCs w:val="20"/>
        </w:rPr>
        <w:t>Ledyard</w:t>
      </w:r>
      <w:r w:rsidR="004D0F55" w:rsidRPr="005A380B">
        <w:rPr>
          <w:sz w:val="20"/>
          <w:szCs w:val="20"/>
        </w:rPr>
        <w:t xml:space="preserve"> Public Schools </w:t>
      </w:r>
      <w:r w:rsidRPr="005A380B">
        <w:rPr>
          <w:sz w:val="20"/>
          <w:szCs w:val="20"/>
        </w:rPr>
        <w:t>as to the delivery location and the quantity required in periodic deliveries.  It shall be the responsibility of the Bidder to insure the uninterrupted supply of fuel.</w:t>
      </w:r>
    </w:p>
    <w:p w:rsidR="00615DC9" w:rsidRPr="005A380B" w:rsidRDefault="00615DC9" w:rsidP="00E73F42">
      <w:pPr>
        <w:ind w:left="720"/>
        <w:jc w:val="both"/>
        <w:rPr>
          <w:sz w:val="20"/>
          <w:szCs w:val="20"/>
        </w:rPr>
      </w:pPr>
      <w:r w:rsidRPr="005A380B">
        <w:rPr>
          <w:sz w:val="20"/>
          <w:szCs w:val="20"/>
        </w:rPr>
        <w:t xml:space="preserve">It is the responsibility of the supplier to see that an adequate supply of </w:t>
      </w:r>
      <w:r w:rsidR="00032F9E" w:rsidRPr="005A380B">
        <w:rPr>
          <w:sz w:val="20"/>
          <w:szCs w:val="20"/>
        </w:rPr>
        <w:t>No. 2</w:t>
      </w:r>
      <w:r w:rsidRPr="005A380B">
        <w:rPr>
          <w:sz w:val="20"/>
          <w:szCs w:val="20"/>
        </w:rPr>
        <w:t xml:space="preserve"> Fuel Oil </w:t>
      </w:r>
      <w:r w:rsidR="009A22F1" w:rsidRPr="005A380B">
        <w:rPr>
          <w:sz w:val="20"/>
          <w:szCs w:val="20"/>
        </w:rPr>
        <w:t xml:space="preserve">and Ultra Low Sulfur Diesel </w:t>
      </w:r>
      <w:r w:rsidRPr="005A380B">
        <w:rPr>
          <w:sz w:val="20"/>
          <w:szCs w:val="20"/>
        </w:rPr>
        <w:t xml:space="preserve">(no less than 25% of capacity) is in each tank at all times.  </w:t>
      </w:r>
      <w:r w:rsidRPr="005A380B">
        <w:rPr>
          <w:b/>
          <w:sz w:val="20"/>
          <w:szCs w:val="20"/>
        </w:rPr>
        <w:t>IMMEDIATE DELIVERY (SAME DAY) IS EXPECTED UPON NOTIFICATION OF INADEQUATE SUPPLY</w:t>
      </w:r>
      <w:r w:rsidRPr="005A380B">
        <w:rPr>
          <w:sz w:val="20"/>
          <w:szCs w:val="20"/>
        </w:rPr>
        <w:t>.</w:t>
      </w:r>
    </w:p>
    <w:p w:rsidR="008E001A" w:rsidRPr="00E73F42" w:rsidRDefault="00615DC9" w:rsidP="00E73F42">
      <w:pPr>
        <w:ind w:left="720"/>
        <w:jc w:val="both"/>
        <w:rPr>
          <w:sz w:val="20"/>
          <w:szCs w:val="20"/>
        </w:rPr>
      </w:pPr>
      <w:r w:rsidRPr="005A380B">
        <w:rPr>
          <w:sz w:val="20"/>
          <w:szCs w:val="20"/>
        </w:rPr>
        <w:t xml:space="preserve">No part of this contract may be subcontracted without the written permission of </w:t>
      </w:r>
      <w:r w:rsidR="00376115" w:rsidRPr="005A380B">
        <w:rPr>
          <w:sz w:val="20"/>
          <w:szCs w:val="20"/>
        </w:rPr>
        <w:t>Ledyard</w:t>
      </w:r>
      <w:r w:rsidR="004D0F55" w:rsidRPr="005A380B">
        <w:rPr>
          <w:sz w:val="20"/>
          <w:szCs w:val="20"/>
        </w:rPr>
        <w:t xml:space="preserve"> Public Schools</w:t>
      </w:r>
      <w:r w:rsidR="00032F9E" w:rsidRPr="005A380B">
        <w:rPr>
          <w:sz w:val="20"/>
          <w:szCs w:val="20"/>
        </w:rPr>
        <w:t xml:space="preserve">.  </w:t>
      </w:r>
      <w:r w:rsidR="005A380B">
        <w:rPr>
          <w:sz w:val="20"/>
          <w:szCs w:val="20"/>
        </w:rPr>
        <w:t>The delivery</w:t>
      </w:r>
      <w:r w:rsidR="00244010">
        <w:rPr>
          <w:sz w:val="20"/>
          <w:szCs w:val="20"/>
        </w:rPr>
        <w:t xml:space="preserve"> </w:t>
      </w:r>
      <w:r w:rsidR="008E001A" w:rsidRPr="005A380B">
        <w:rPr>
          <w:sz w:val="20"/>
          <w:szCs w:val="20"/>
        </w:rPr>
        <w:t xml:space="preserve">of the </w:t>
      </w:r>
      <w:r w:rsidR="00244010">
        <w:rPr>
          <w:sz w:val="20"/>
          <w:szCs w:val="20"/>
        </w:rPr>
        <w:t>No. 2 Fuel Oil / Ultra Low Sulfur Diesel Fuel Oil</w:t>
      </w:r>
      <w:r w:rsidR="008E001A" w:rsidRPr="005A380B">
        <w:rPr>
          <w:sz w:val="20"/>
          <w:szCs w:val="20"/>
        </w:rPr>
        <w:t xml:space="preserve"> shall be made</w:t>
      </w:r>
      <w:r w:rsidR="005A380B">
        <w:rPr>
          <w:sz w:val="20"/>
          <w:szCs w:val="20"/>
        </w:rPr>
        <w:t xml:space="preserve">, but not limited to, </w:t>
      </w:r>
      <w:r w:rsidR="008E001A" w:rsidRPr="005A380B">
        <w:rPr>
          <w:sz w:val="20"/>
          <w:szCs w:val="20"/>
        </w:rPr>
        <w:t xml:space="preserve">the properties listed in </w:t>
      </w:r>
      <w:r w:rsidR="008E001A" w:rsidRPr="005A380B">
        <w:rPr>
          <w:b/>
          <w:i/>
          <w:sz w:val="20"/>
          <w:szCs w:val="20"/>
        </w:rPr>
        <w:t>Appendix A</w:t>
      </w:r>
    </w:p>
    <w:p w:rsidR="00E73F42" w:rsidRPr="00586744" w:rsidRDefault="00615DC9" w:rsidP="00615DC9">
      <w:pPr>
        <w:pStyle w:val="ListParagraph"/>
        <w:numPr>
          <w:ilvl w:val="0"/>
          <w:numId w:val="1"/>
        </w:numPr>
        <w:jc w:val="both"/>
        <w:rPr>
          <w:b/>
          <w:sz w:val="20"/>
          <w:szCs w:val="20"/>
        </w:rPr>
      </w:pPr>
      <w:r w:rsidRPr="00586744">
        <w:rPr>
          <w:b/>
          <w:sz w:val="20"/>
          <w:szCs w:val="20"/>
        </w:rPr>
        <w:t>SPILLAGE</w:t>
      </w:r>
    </w:p>
    <w:p w:rsidR="00615DC9" w:rsidRDefault="00615DC9" w:rsidP="00615DC9">
      <w:pPr>
        <w:ind w:left="720"/>
        <w:jc w:val="both"/>
        <w:rPr>
          <w:sz w:val="20"/>
          <w:szCs w:val="20"/>
        </w:rPr>
      </w:pPr>
      <w:r>
        <w:rPr>
          <w:sz w:val="20"/>
          <w:szCs w:val="20"/>
        </w:rPr>
        <w:t xml:space="preserve">Any spillage at the time of delivery will be the responsibility of the Bidder and any costs to repair resultant damages or any penalties assessed against </w:t>
      </w:r>
      <w:r w:rsidR="00376115">
        <w:rPr>
          <w:sz w:val="20"/>
          <w:szCs w:val="20"/>
        </w:rPr>
        <w:t>Ledyard</w:t>
      </w:r>
      <w:r w:rsidR="004D0F55">
        <w:rPr>
          <w:sz w:val="20"/>
          <w:szCs w:val="20"/>
        </w:rPr>
        <w:t xml:space="preserve"> Public Schools, </w:t>
      </w:r>
      <w:r>
        <w:rPr>
          <w:sz w:val="20"/>
          <w:szCs w:val="20"/>
        </w:rPr>
        <w:t>or parties thereto, because of pollution resulting from such spillage shall be borne by the Bidder.</w:t>
      </w:r>
    </w:p>
    <w:p w:rsidR="00615DC9" w:rsidRPr="00586744" w:rsidRDefault="00615DC9" w:rsidP="00615DC9">
      <w:pPr>
        <w:pStyle w:val="ListParagraph"/>
        <w:numPr>
          <w:ilvl w:val="0"/>
          <w:numId w:val="1"/>
        </w:numPr>
        <w:jc w:val="both"/>
        <w:rPr>
          <w:b/>
          <w:sz w:val="20"/>
          <w:szCs w:val="20"/>
        </w:rPr>
      </w:pPr>
      <w:r w:rsidRPr="00586744">
        <w:rPr>
          <w:b/>
          <w:sz w:val="20"/>
          <w:szCs w:val="20"/>
        </w:rPr>
        <w:t>STANDARD FUEL OIL SPECIFICATIONS</w:t>
      </w:r>
    </w:p>
    <w:p w:rsidR="00A11DAA" w:rsidRPr="00AC0B6E" w:rsidRDefault="00A11DAA" w:rsidP="00AC0B6E">
      <w:pPr>
        <w:pStyle w:val="NoSpacing"/>
        <w:ind w:left="720"/>
        <w:jc w:val="both"/>
        <w:rPr>
          <w:bCs/>
          <w:spacing w:val="5"/>
          <w:sz w:val="20"/>
          <w:szCs w:val="20"/>
        </w:rPr>
      </w:pPr>
      <w:r w:rsidRPr="00A11DAA">
        <w:rPr>
          <w:rStyle w:val="BookTitle"/>
          <w:b w:val="0"/>
          <w:smallCaps w:val="0"/>
          <w:sz w:val="20"/>
          <w:szCs w:val="20"/>
        </w:rPr>
        <w:t xml:space="preserve">All fuel oil specified herein and delivered under these requirements shall be hydrocarbon </w:t>
      </w:r>
      <w:r w:rsidR="00E26290" w:rsidRPr="00A11DAA">
        <w:rPr>
          <w:rStyle w:val="BookTitle"/>
          <w:b w:val="0"/>
          <w:smallCaps w:val="0"/>
          <w:sz w:val="20"/>
          <w:szCs w:val="20"/>
        </w:rPr>
        <w:t>oil</w:t>
      </w:r>
      <w:r w:rsidR="00E26290">
        <w:rPr>
          <w:rStyle w:val="BookTitle"/>
          <w:b w:val="0"/>
          <w:smallCaps w:val="0"/>
          <w:sz w:val="20"/>
          <w:szCs w:val="20"/>
        </w:rPr>
        <w:t xml:space="preserve"> that</w:t>
      </w:r>
      <w:r w:rsidRPr="00A11DAA">
        <w:rPr>
          <w:rStyle w:val="BookTitle"/>
          <w:b w:val="0"/>
          <w:smallCaps w:val="0"/>
          <w:sz w:val="20"/>
          <w:szCs w:val="20"/>
        </w:rPr>
        <w:t xml:space="preserve"> in all instances will meet or exceed the A.S.T.M. designation D396-86 for No. 2 fuel oil</w:t>
      </w:r>
      <w:r w:rsidR="005A380B">
        <w:rPr>
          <w:rStyle w:val="BookTitle"/>
          <w:b w:val="0"/>
          <w:smallCaps w:val="0"/>
          <w:sz w:val="20"/>
          <w:szCs w:val="20"/>
        </w:rPr>
        <w:t xml:space="preserve"> and A.S.T.M designation D975-</w:t>
      </w:r>
      <w:r w:rsidR="00244010" w:rsidRPr="00244010">
        <w:rPr>
          <w:rStyle w:val="BookTitle"/>
          <w:b w:val="0"/>
          <w:smallCaps w:val="0"/>
          <w:sz w:val="20"/>
          <w:szCs w:val="20"/>
        </w:rPr>
        <w:t>No. 2-D S15</w:t>
      </w:r>
      <w:r w:rsidR="005A380B">
        <w:rPr>
          <w:rStyle w:val="BookTitle"/>
          <w:b w:val="0"/>
          <w:smallCaps w:val="0"/>
          <w:sz w:val="20"/>
          <w:szCs w:val="20"/>
        </w:rPr>
        <w:t xml:space="preserve"> for Ultra Low Sulfur Diesel Fuel</w:t>
      </w:r>
      <w:r w:rsidRPr="00A11DAA">
        <w:rPr>
          <w:rStyle w:val="BookTitle"/>
          <w:b w:val="0"/>
          <w:smallCaps w:val="0"/>
          <w:sz w:val="20"/>
          <w:szCs w:val="20"/>
        </w:rPr>
        <w:t xml:space="preserve">.  Additionally, all fuel oil referred to herein is to be free of acid, grit, metal particles or any foreign matter that could clog, injure, cause damage to or breakdown burners, valves, fittings, fuel lines and/or pumps associated with the supply and production of the heat </w:t>
      </w:r>
      <w:r w:rsidR="00B37FC3">
        <w:rPr>
          <w:rStyle w:val="BookTitle"/>
          <w:b w:val="0"/>
          <w:smallCaps w:val="0"/>
          <w:sz w:val="20"/>
          <w:szCs w:val="20"/>
        </w:rPr>
        <w:t xml:space="preserve">or horsepower </w:t>
      </w:r>
      <w:r w:rsidRPr="00A11DAA">
        <w:rPr>
          <w:rStyle w:val="BookTitle"/>
          <w:b w:val="0"/>
          <w:smallCaps w:val="0"/>
          <w:sz w:val="20"/>
          <w:szCs w:val="20"/>
        </w:rPr>
        <w:t xml:space="preserve">when using the fuel oils specified. </w:t>
      </w:r>
    </w:p>
    <w:p w:rsidR="00FB644E" w:rsidRPr="00FB644E" w:rsidRDefault="00FB644E" w:rsidP="00FB644E">
      <w:pPr>
        <w:pStyle w:val="ListParagraph"/>
        <w:jc w:val="both"/>
        <w:rPr>
          <w:b/>
          <w:sz w:val="20"/>
          <w:szCs w:val="20"/>
        </w:rPr>
      </w:pPr>
    </w:p>
    <w:p w:rsidR="00615DC9" w:rsidRPr="00586744" w:rsidRDefault="00615DC9" w:rsidP="00615DC9">
      <w:pPr>
        <w:pStyle w:val="ListParagraph"/>
        <w:numPr>
          <w:ilvl w:val="0"/>
          <w:numId w:val="1"/>
        </w:numPr>
        <w:jc w:val="both"/>
        <w:rPr>
          <w:b/>
          <w:sz w:val="20"/>
          <w:szCs w:val="20"/>
        </w:rPr>
      </w:pPr>
      <w:r w:rsidRPr="00586744">
        <w:rPr>
          <w:b/>
          <w:sz w:val="20"/>
          <w:szCs w:val="20"/>
        </w:rPr>
        <w:t>MATERIAL SAFETY DATA SHEET</w:t>
      </w:r>
    </w:p>
    <w:p w:rsidR="00E519F6" w:rsidRDefault="00615DC9" w:rsidP="009B6C9F">
      <w:pPr>
        <w:ind w:left="720"/>
        <w:jc w:val="both"/>
        <w:rPr>
          <w:sz w:val="20"/>
          <w:szCs w:val="20"/>
        </w:rPr>
      </w:pPr>
      <w:r>
        <w:rPr>
          <w:sz w:val="20"/>
          <w:szCs w:val="20"/>
        </w:rPr>
        <w:t xml:space="preserve">A Material Safety Data Sheet for </w:t>
      </w:r>
      <w:r w:rsidR="00FB43D6">
        <w:rPr>
          <w:sz w:val="20"/>
          <w:szCs w:val="20"/>
        </w:rPr>
        <w:t xml:space="preserve">the </w:t>
      </w:r>
      <w:r w:rsidR="00244010">
        <w:rPr>
          <w:sz w:val="20"/>
          <w:szCs w:val="20"/>
        </w:rPr>
        <w:t>No 2 Fuel O</w:t>
      </w:r>
      <w:r w:rsidR="00FB43D6">
        <w:rPr>
          <w:sz w:val="20"/>
          <w:szCs w:val="20"/>
        </w:rPr>
        <w:t>il</w:t>
      </w:r>
      <w:r w:rsidR="00244010">
        <w:rPr>
          <w:sz w:val="20"/>
          <w:szCs w:val="20"/>
        </w:rPr>
        <w:t xml:space="preserve"> and Ultra Low Sulfur Diesel Fuel</w:t>
      </w:r>
      <w:r>
        <w:rPr>
          <w:sz w:val="20"/>
          <w:szCs w:val="20"/>
        </w:rPr>
        <w:t xml:space="preserve"> must be provided to </w:t>
      </w:r>
      <w:r w:rsidR="00376115">
        <w:rPr>
          <w:sz w:val="20"/>
          <w:szCs w:val="20"/>
        </w:rPr>
        <w:t>Ledyard</w:t>
      </w:r>
      <w:r w:rsidR="004D0F55">
        <w:rPr>
          <w:sz w:val="20"/>
          <w:szCs w:val="20"/>
        </w:rPr>
        <w:t xml:space="preserve"> Public Schools </w:t>
      </w:r>
      <w:r>
        <w:rPr>
          <w:sz w:val="20"/>
          <w:szCs w:val="20"/>
        </w:rPr>
        <w:t>to comply with OSHA regulations, upon award of bid.</w:t>
      </w:r>
    </w:p>
    <w:p w:rsidR="00615DC9" w:rsidRDefault="00615DC9" w:rsidP="00615DC9">
      <w:pPr>
        <w:jc w:val="both"/>
        <w:rPr>
          <w:sz w:val="20"/>
          <w:szCs w:val="20"/>
        </w:rPr>
      </w:pPr>
      <w:r w:rsidRPr="00231B45">
        <w:rPr>
          <w:b/>
          <w:sz w:val="20"/>
          <w:szCs w:val="20"/>
        </w:rPr>
        <w:t>XII.</w:t>
      </w:r>
      <w:r>
        <w:rPr>
          <w:sz w:val="20"/>
          <w:szCs w:val="20"/>
        </w:rPr>
        <w:tab/>
      </w:r>
      <w:r w:rsidRPr="00586744">
        <w:rPr>
          <w:b/>
          <w:sz w:val="20"/>
          <w:szCs w:val="20"/>
        </w:rPr>
        <w:t>PERFORMANCE BOND</w:t>
      </w:r>
    </w:p>
    <w:p w:rsidR="00586744" w:rsidRDefault="00615DC9" w:rsidP="00E6379E">
      <w:pPr>
        <w:ind w:left="720"/>
        <w:jc w:val="both"/>
        <w:rPr>
          <w:sz w:val="20"/>
          <w:szCs w:val="20"/>
        </w:rPr>
      </w:pPr>
      <w:r>
        <w:rPr>
          <w:sz w:val="20"/>
          <w:szCs w:val="20"/>
        </w:rPr>
        <w:t xml:space="preserve">The successful Bidder shall be required to furnish to </w:t>
      </w:r>
      <w:r w:rsidR="00376115">
        <w:rPr>
          <w:sz w:val="20"/>
          <w:szCs w:val="20"/>
        </w:rPr>
        <w:t>Ledyard</w:t>
      </w:r>
      <w:r w:rsidR="004D0F55">
        <w:rPr>
          <w:sz w:val="20"/>
          <w:szCs w:val="20"/>
        </w:rPr>
        <w:t xml:space="preserve"> Public Schools </w:t>
      </w:r>
      <w:r>
        <w:rPr>
          <w:sz w:val="20"/>
          <w:szCs w:val="20"/>
        </w:rPr>
        <w:t>a Performance Bond within thirty (3</w:t>
      </w:r>
      <w:r w:rsidR="00586744">
        <w:rPr>
          <w:sz w:val="20"/>
          <w:szCs w:val="20"/>
        </w:rPr>
        <w:t xml:space="preserve">0) days of notification of award in the amount of </w:t>
      </w:r>
      <w:r w:rsidR="00DD3D35">
        <w:rPr>
          <w:sz w:val="20"/>
          <w:szCs w:val="20"/>
        </w:rPr>
        <w:t>5</w:t>
      </w:r>
      <w:r w:rsidR="00586744">
        <w:rPr>
          <w:sz w:val="20"/>
          <w:szCs w:val="20"/>
        </w:rPr>
        <w:t>0% of the rate per gallon times the estimated volume.  The cost of the Performance Bond is to be paid for by the successful bidder.</w:t>
      </w:r>
    </w:p>
    <w:p w:rsidR="00244010" w:rsidRDefault="00244010">
      <w:pPr>
        <w:spacing w:after="0"/>
        <w:rPr>
          <w:b/>
          <w:sz w:val="20"/>
          <w:szCs w:val="20"/>
        </w:rPr>
      </w:pPr>
      <w:r>
        <w:rPr>
          <w:b/>
          <w:sz w:val="20"/>
          <w:szCs w:val="20"/>
        </w:rPr>
        <w:br w:type="page"/>
      </w:r>
    </w:p>
    <w:p w:rsidR="00586744" w:rsidRDefault="00586744" w:rsidP="00586744">
      <w:pPr>
        <w:jc w:val="both"/>
        <w:rPr>
          <w:sz w:val="20"/>
          <w:szCs w:val="20"/>
        </w:rPr>
      </w:pPr>
      <w:r w:rsidRPr="00231B45">
        <w:rPr>
          <w:b/>
          <w:sz w:val="20"/>
          <w:szCs w:val="20"/>
        </w:rPr>
        <w:lastRenderedPageBreak/>
        <w:t>XI</w:t>
      </w:r>
      <w:r w:rsidR="00FB43D6">
        <w:rPr>
          <w:b/>
          <w:sz w:val="20"/>
          <w:szCs w:val="20"/>
        </w:rPr>
        <w:t>II</w:t>
      </w:r>
      <w:r w:rsidRPr="00231B45">
        <w:rPr>
          <w:b/>
          <w:sz w:val="20"/>
          <w:szCs w:val="20"/>
        </w:rPr>
        <w:t>.</w:t>
      </w:r>
      <w:r>
        <w:rPr>
          <w:sz w:val="20"/>
          <w:szCs w:val="20"/>
        </w:rPr>
        <w:tab/>
      </w:r>
      <w:r w:rsidRPr="00586744">
        <w:rPr>
          <w:b/>
          <w:sz w:val="20"/>
          <w:szCs w:val="20"/>
        </w:rPr>
        <w:t>INSURANCE</w:t>
      </w:r>
    </w:p>
    <w:p w:rsidR="00C450D1" w:rsidRDefault="00586744" w:rsidP="00244010">
      <w:pPr>
        <w:ind w:left="720"/>
        <w:jc w:val="both"/>
        <w:rPr>
          <w:sz w:val="20"/>
          <w:szCs w:val="20"/>
        </w:rPr>
      </w:pPr>
      <w:r>
        <w:rPr>
          <w:sz w:val="20"/>
          <w:szCs w:val="20"/>
        </w:rPr>
        <w:t xml:space="preserve">The successful Bidder shall be required to furnish to </w:t>
      </w:r>
      <w:r w:rsidR="00376115">
        <w:rPr>
          <w:sz w:val="20"/>
          <w:szCs w:val="20"/>
        </w:rPr>
        <w:t>Ledyard</w:t>
      </w:r>
      <w:r w:rsidR="004D0F55">
        <w:rPr>
          <w:sz w:val="20"/>
          <w:szCs w:val="20"/>
        </w:rPr>
        <w:t xml:space="preserve"> Public Schools </w:t>
      </w:r>
      <w:r>
        <w:rPr>
          <w:sz w:val="20"/>
          <w:szCs w:val="20"/>
        </w:rPr>
        <w:t>a certificate of insurance</w:t>
      </w:r>
      <w:r w:rsidR="00A11DAA">
        <w:rPr>
          <w:sz w:val="20"/>
          <w:szCs w:val="20"/>
        </w:rPr>
        <w:t xml:space="preserve"> within thirty (30) days of notification of award.  Any changes in insurance coverage will require thirty (30) </w:t>
      </w:r>
      <w:r w:rsidR="00CD2382">
        <w:rPr>
          <w:sz w:val="20"/>
          <w:szCs w:val="20"/>
        </w:rPr>
        <w:t>days’ notice</w:t>
      </w:r>
      <w:r w:rsidR="00A11DAA">
        <w:rPr>
          <w:sz w:val="20"/>
          <w:szCs w:val="20"/>
        </w:rPr>
        <w:t xml:space="preserve"> to </w:t>
      </w:r>
      <w:r w:rsidR="00376115">
        <w:rPr>
          <w:sz w:val="20"/>
          <w:szCs w:val="20"/>
        </w:rPr>
        <w:t>Ledyard</w:t>
      </w:r>
      <w:r w:rsidR="004D0F55">
        <w:rPr>
          <w:sz w:val="20"/>
          <w:szCs w:val="20"/>
        </w:rPr>
        <w:t xml:space="preserve"> Public Schools</w:t>
      </w:r>
      <w:r w:rsidR="00A11DAA">
        <w:rPr>
          <w:sz w:val="20"/>
          <w:szCs w:val="20"/>
        </w:rPr>
        <w:t>.  Insurance coverage must include</w:t>
      </w:r>
      <w:r w:rsidR="004D0F55">
        <w:rPr>
          <w:sz w:val="20"/>
          <w:szCs w:val="20"/>
        </w:rPr>
        <w:t xml:space="preserve"> </w:t>
      </w:r>
      <w:r w:rsidR="00376115">
        <w:rPr>
          <w:sz w:val="20"/>
          <w:szCs w:val="20"/>
        </w:rPr>
        <w:t>Ledyard</w:t>
      </w:r>
      <w:r w:rsidR="004D0F55">
        <w:rPr>
          <w:sz w:val="20"/>
          <w:szCs w:val="20"/>
        </w:rPr>
        <w:t xml:space="preserve"> Public Schools</w:t>
      </w:r>
      <w:r w:rsidR="00407808">
        <w:rPr>
          <w:sz w:val="20"/>
          <w:szCs w:val="20"/>
        </w:rPr>
        <w:t xml:space="preserve"> </w:t>
      </w:r>
      <w:r w:rsidR="00A11DAA">
        <w:rPr>
          <w:sz w:val="20"/>
          <w:szCs w:val="20"/>
        </w:rPr>
        <w:t>as an additional insured.  The required insurance coverage is:</w:t>
      </w:r>
    </w:p>
    <w:p w:rsidR="00A11DAA" w:rsidRPr="00A11DAA" w:rsidRDefault="00A11DAA" w:rsidP="00A11DAA">
      <w:pPr>
        <w:pStyle w:val="NoSpacing"/>
        <w:ind w:left="720"/>
        <w:jc w:val="both"/>
        <w:rPr>
          <w:rStyle w:val="BookTitle"/>
          <w:rFonts w:ascii="Times New Roman" w:hAnsi="Times New Roman"/>
          <w:b w:val="0"/>
          <w:smallCaps w:val="0"/>
          <w:sz w:val="20"/>
          <w:szCs w:val="20"/>
        </w:rPr>
      </w:pPr>
      <w:r w:rsidRPr="00A11DAA">
        <w:rPr>
          <w:rStyle w:val="BookTitle"/>
          <w:rFonts w:ascii="Times New Roman" w:hAnsi="Times New Roman"/>
          <w:b w:val="0"/>
          <w:smallCaps w:val="0"/>
          <w:sz w:val="20"/>
          <w:szCs w:val="20"/>
        </w:rPr>
        <w:t xml:space="preserve">Comprehensive form General Liability including premises/operations, underground explosion and collapse hazard, oil spills, completed products/operations, contractual independent contractors, broad form property damage, and personal injury.  </w:t>
      </w:r>
    </w:p>
    <w:p w:rsidR="00A11DAA" w:rsidRPr="00A11DAA" w:rsidRDefault="00A11DAA" w:rsidP="00A11DAA">
      <w:pPr>
        <w:pStyle w:val="NoSpacing"/>
        <w:ind w:left="720"/>
        <w:jc w:val="both"/>
        <w:rPr>
          <w:rStyle w:val="BookTitle"/>
          <w:rFonts w:ascii="Times New Roman" w:hAnsi="Times New Roman"/>
          <w:b w:val="0"/>
          <w:smallCaps w:val="0"/>
          <w:sz w:val="20"/>
          <w:szCs w:val="20"/>
        </w:rPr>
      </w:pPr>
    </w:p>
    <w:p w:rsidR="00A11DAA" w:rsidRPr="00A11DAA" w:rsidRDefault="00A11DAA" w:rsidP="00A11DAA">
      <w:pPr>
        <w:pStyle w:val="NoSpacing"/>
        <w:ind w:left="720"/>
        <w:jc w:val="both"/>
        <w:rPr>
          <w:rStyle w:val="BookTitle"/>
          <w:b w:val="0"/>
          <w:smallCaps w:val="0"/>
          <w:sz w:val="20"/>
          <w:szCs w:val="20"/>
        </w:rPr>
      </w:pPr>
      <w:r w:rsidRPr="00A11DAA">
        <w:rPr>
          <w:rStyle w:val="BookTitle"/>
          <w:b w:val="0"/>
          <w:smallCaps w:val="0"/>
          <w:sz w:val="20"/>
          <w:szCs w:val="20"/>
        </w:rPr>
        <w:t xml:space="preserve">Limits of Liability shall combine bodily injury and property damage: </w:t>
      </w:r>
    </w:p>
    <w:p w:rsidR="00A11DAA" w:rsidRPr="00A11DAA" w:rsidRDefault="00A11DAA" w:rsidP="00A11DAA">
      <w:pPr>
        <w:pStyle w:val="NoSpacing"/>
        <w:ind w:left="720"/>
        <w:jc w:val="both"/>
        <w:rPr>
          <w:rStyle w:val="BookTitle"/>
          <w:b w:val="0"/>
          <w:smallCaps w:val="0"/>
          <w:sz w:val="20"/>
          <w:szCs w:val="20"/>
        </w:rPr>
      </w:pPr>
      <w:r w:rsidRPr="00A11DAA">
        <w:rPr>
          <w:rStyle w:val="BookTitle"/>
          <w:b w:val="0"/>
          <w:smallCaps w:val="0"/>
          <w:sz w:val="20"/>
          <w:szCs w:val="20"/>
        </w:rPr>
        <w:t xml:space="preserve">$1,000,000; each occurrence.  $2,000,000; aggregate.  </w:t>
      </w:r>
    </w:p>
    <w:p w:rsidR="00A11DAA" w:rsidRPr="00A11DAA" w:rsidRDefault="00A11DAA" w:rsidP="00A11DAA">
      <w:pPr>
        <w:pStyle w:val="NoSpacing"/>
        <w:ind w:left="720"/>
        <w:jc w:val="both"/>
        <w:rPr>
          <w:rStyle w:val="BookTitle"/>
          <w:b w:val="0"/>
          <w:smallCaps w:val="0"/>
          <w:sz w:val="20"/>
          <w:szCs w:val="20"/>
        </w:rPr>
      </w:pPr>
    </w:p>
    <w:p w:rsidR="00A11DAA" w:rsidRPr="00A11DAA" w:rsidRDefault="00A11DAA" w:rsidP="00A11DAA">
      <w:pPr>
        <w:pStyle w:val="NoSpacing"/>
        <w:ind w:left="720"/>
        <w:jc w:val="both"/>
        <w:rPr>
          <w:rStyle w:val="BookTitle"/>
          <w:b w:val="0"/>
          <w:smallCaps w:val="0"/>
          <w:sz w:val="20"/>
          <w:szCs w:val="20"/>
        </w:rPr>
      </w:pPr>
      <w:r w:rsidRPr="00A11DAA">
        <w:rPr>
          <w:rStyle w:val="BookTitle"/>
          <w:b w:val="0"/>
          <w:smallCaps w:val="0"/>
          <w:sz w:val="20"/>
          <w:szCs w:val="20"/>
        </w:rPr>
        <w:t xml:space="preserve">Automobile Liability including owned vehicles, hired vehicles, and non-owned vehicles.  </w:t>
      </w:r>
    </w:p>
    <w:p w:rsidR="00A11DAA" w:rsidRPr="00A11DAA" w:rsidRDefault="00A11DAA" w:rsidP="00A11DAA">
      <w:pPr>
        <w:pStyle w:val="NoSpacing"/>
        <w:ind w:left="720"/>
        <w:jc w:val="both"/>
        <w:rPr>
          <w:rStyle w:val="BookTitle"/>
          <w:b w:val="0"/>
          <w:smallCaps w:val="0"/>
          <w:sz w:val="20"/>
          <w:szCs w:val="20"/>
        </w:rPr>
      </w:pPr>
      <w:r w:rsidRPr="00A11DAA">
        <w:rPr>
          <w:rStyle w:val="BookTitle"/>
          <w:b w:val="0"/>
          <w:smallCaps w:val="0"/>
          <w:sz w:val="20"/>
          <w:szCs w:val="20"/>
        </w:rPr>
        <w:t xml:space="preserve">Limits of liability shall combine bodily injury and property damage: </w:t>
      </w:r>
    </w:p>
    <w:p w:rsidR="00A11DAA" w:rsidRPr="00A11DAA" w:rsidRDefault="00A11DAA" w:rsidP="00A11DAA">
      <w:pPr>
        <w:pStyle w:val="NoSpacing"/>
        <w:ind w:left="720"/>
        <w:jc w:val="both"/>
        <w:rPr>
          <w:rStyle w:val="BookTitle"/>
          <w:b w:val="0"/>
          <w:smallCaps w:val="0"/>
          <w:sz w:val="20"/>
          <w:szCs w:val="20"/>
        </w:rPr>
      </w:pPr>
      <w:r w:rsidRPr="00A11DAA">
        <w:rPr>
          <w:rStyle w:val="BookTitle"/>
          <w:b w:val="0"/>
          <w:smallCaps w:val="0"/>
          <w:sz w:val="20"/>
          <w:szCs w:val="20"/>
        </w:rPr>
        <w:t xml:space="preserve">$1,000,000; each occurrence.  $2,000,000 aggregate.  </w:t>
      </w:r>
    </w:p>
    <w:p w:rsidR="00A11DAA" w:rsidRPr="00A11DAA" w:rsidRDefault="00A11DAA" w:rsidP="00A11DAA">
      <w:pPr>
        <w:pStyle w:val="NoSpacing"/>
        <w:ind w:left="720"/>
        <w:jc w:val="both"/>
        <w:rPr>
          <w:rStyle w:val="BookTitle"/>
          <w:b w:val="0"/>
          <w:smallCaps w:val="0"/>
          <w:sz w:val="20"/>
          <w:szCs w:val="20"/>
        </w:rPr>
      </w:pPr>
    </w:p>
    <w:p w:rsidR="00A11DAA" w:rsidRPr="00A11DAA" w:rsidRDefault="00A11DAA" w:rsidP="00A11DAA">
      <w:pPr>
        <w:pStyle w:val="NoSpacing"/>
        <w:ind w:left="720"/>
        <w:jc w:val="both"/>
        <w:rPr>
          <w:rStyle w:val="BookTitle"/>
          <w:b w:val="0"/>
          <w:smallCaps w:val="0"/>
          <w:sz w:val="20"/>
          <w:szCs w:val="20"/>
        </w:rPr>
      </w:pPr>
      <w:r w:rsidRPr="00A11DAA">
        <w:rPr>
          <w:rStyle w:val="BookTitle"/>
          <w:b w:val="0"/>
          <w:smallCaps w:val="0"/>
          <w:sz w:val="20"/>
          <w:szCs w:val="20"/>
        </w:rPr>
        <w:t xml:space="preserve">Excess Liability-Umbrella Form.  </w:t>
      </w:r>
    </w:p>
    <w:p w:rsidR="00A11DAA" w:rsidRPr="00A11DAA" w:rsidRDefault="00A11DAA" w:rsidP="00A11DAA">
      <w:pPr>
        <w:pStyle w:val="NoSpacing"/>
        <w:ind w:left="720"/>
        <w:jc w:val="both"/>
        <w:rPr>
          <w:rStyle w:val="BookTitle"/>
          <w:b w:val="0"/>
          <w:smallCaps w:val="0"/>
          <w:sz w:val="20"/>
          <w:szCs w:val="20"/>
        </w:rPr>
      </w:pPr>
      <w:r w:rsidRPr="00A11DAA">
        <w:rPr>
          <w:rStyle w:val="BookTitle"/>
          <w:b w:val="0"/>
          <w:smallCaps w:val="0"/>
          <w:sz w:val="20"/>
          <w:szCs w:val="20"/>
        </w:rPr>
        <w:t xml:space="preserve">Limits of Liability shall combine bodily injury and property damage:  </w:t>
      </w:r>
    </w:p>
    <w:p w:rsidR="00A11DAA" w:rsidRPr="00A11DAA" w:rsidRDefault="00A11DAA" w:rsidP="00A11DAA">
      <w:pPr>
        <w:pStyle w:val="NoSpacing"/>
        <w:ind w:left="720"/>
        <w:jc w:val="both"/>
        <w:rPr>
          <w:rStyle w:val="BookTitle"/>
          <w:b w:val="0"/>
          <w:smallCaps w:val="0"/>
          <w:sz w:val="20"/>
          <w:szCs w:val="20"/>
        </w:rPr>
      </w:pPr>
      <w:r w:rsidRPr="00A11DAA">
        <w:rPr>
          <w:rStyle w:val="BookTitle"/>
          <w:b w:val="0"/>
          <w:smallCaps w:val="0"/>
          <w:sz w:val="20"/>
          <w:szCs w:val="20"/>
        </w:rPr>
        <w:t>$1,000,000; each occurrence.  $</w:t>
      </w:r>
      <w:r w:rsidR="00DD3D35">
        <w:rPr>
          <w:rStyle w:val="BookTitle"/>
          <w:b w:val="0"/>
          <w:smallCaps w:val="0"/>
          <w:sz w:val="20"/>
          <w:szCs w:val="20"/>
        </w:rPr>
        <w:t>2</w:t>
      </w:r>
      <w:r w:rsidRPr="00A11DAA">
        <w:rPr>
          <w:rStyle w:val="BookTitle"/>
          <w:b w:val="0"/>
          <w:smallCaps w:val="0"/>
          <w:sz w:val="20"/>
          <w:szCs w:val="20"/>
        </w:rPr>
        <w:t xml:space="preserve">,000,000; aggregate.  </w:t>
      </w:r>
    </w:p>
    <w:p w:rsidR="00A11DAA" w:rsidRPr="00A11DAA" w:rsidRDefault="00A11DAA" w:rsidP="00A11DAA">
      <w:pPr>
        <w:pStyle w:val="NoSpacing"/>
        <w:ind w:left="720"/>
        <w:jc w:val="both"/>
        <w:rPr>
          <w:rStyle w:val="BookTitle"/>
          <w:b w:val="0"/>
          <w:smallCaps w:val="0"/>
          <w:sz w:val="20"/>
          <w:szCs w:val="20"/>
        </w:rPr>
      </w:pPr>
    </w:p>
    <w:p w:rsidR="00A11DAA" w:rsidRPr="00A11DAA" w:rsidRDefault="00A11DAA" w:rsidP="00A11DAA">
      <w:pPr>
        <w:pStyle w:val="NoSpacing"/>
        <w:ind w:left="720"/>
        <w:jc w:val="both"/>
        <w:rPr>
          <w:rStyle w:val="BookTitle"/>
          <w:b w:val="0"/>
          <w:smallCaps w:val="0"/>
          <w:sz w:val="20"/>
          <w:szCs w:val="20"/>
        </w:rPr>
      </w:pPr>
      <w:r w:rsidRPr="00A11DAA">
        <w:rPr>
          <w:rStyle w:val="BookTitle"/>
          <w:b w:val="0"/>
          <w:smallCaps w:val="0"/>
          <w:sz w:val="20"/>
          <w:szCs w:val="20"/>
        </w:rPr>
        <w:t xml:space="preserve">Worker’s Compensation Insurance.  </w:t>
      </w:r>
    </w:p>
    <w:p w:rsidR="00A11DAA" w:rsidRPr="00A11DAA" w:rsidRDefault="00A11DAA" w:rsidP="00A11DAA">
      <w:pPr>
        <w:pStyle w:val="NoSpacing"/>
        <w:ind w:left="720"/>
        <w:jc w:val="both"/>
        <w:rPr>
          <w:rStyle w:val="BookTitle"/>
          <w:b w:val="0"/>
          <w:smallCaps w:val="0"/>
          <w:sz w:val="20"/>
          <w:szCs w:val="20"/>
        </w:rPr>
      </w:pPr>
      <w:r w:rsidRPr="00A11DAA">
        <w:rPr>
          <w:rStyle w:val="BookTitle"/>
          <w:b w:val="0"/>
          <w:smallCaps w:val="0"/>
          <w:sz w:val="20"/>
          <w:szCs w:val="20"/>
        </w:rPr>
        <w:t xml:space="preserve">Limit of Liability shall be the statutory limit of:  </w:t>
      </w:r>
    </w:p>
    <w:p w:rsidR="00A11DAA" w:rsidRPr="00A11DAA" w:rsidRDefault="00A11DAA" w:rsidP="00A11DAA">
      <w:pPr>
        <w:pStyle w:val="NoSpacing"/>
        <w:ind w:left="720"/>
        <w:jc w:val="both"/>
        <w:rPr>
          <w:rStyle w:val="BookTitle"/>
          <w:b w:val="0"/>
          <w:smallCaps w:val="0"/>
          <w:sz w:val="20"/>
          <w:szCs w:val="20"/>
        </w:rPr>
      </w:pPr>
      <w:r w:rsidRPr="00A11DAA">
        <w:rPr>
          <w:rStyle w:val="BookTitle"/>
          <w:b w:val="0"/>
          <w:smallCaps w:val="0"/>
          <w:sz w:val="20"/>
          <w:szCs w:val="20"/>
        </w:rPr>
        <w:t>$</w:t>
      </w:r>
      <w:r w:rsidR="00DD3D35">
        <w:rPr>
          <w:rStyle w:val="BookTitle"/>
          <w:b w:val="0"/>
          <w:smallCaps w:val="0"/>
          <w:sz w:val="20"/>
          <w:szCs w:val="20"/>
        </w:rPr>
        <w:t>1,0</w:t>
      </w:r>
      <w:r>
        <w:rPr>
          <w:rStyle w:val="BookTitle"/>
          <w:b w:val="0"/>
          <w:smallCaps w:val="0"/>
          <w:sz w:val="20"/>
          <w:szCs w:val="20"/>
        </w:rPr>
        <w:t>00</w:t>
      </w:r>
      <w:r w:rsidRPr="00A11DAA">
        <w:rPr>
          <w:rStyle w:val="BookTitle"/>
          <w:b w:val="0"/>
          <w:smallCaps w:val="0"/>
          <w:sz w:val="20"/>
          <w:szCs w:val="20"/>
        </w:rPr>
        <w:t>,000 each accident.</w:t>
      </w:r>
    </w:p>
    <w:p w:rsidR="00A11DAA" w:rsidRPr="00586744" w:rsidRDefault="00A11DAA" w:rsidP="00586744">
      <w:pPr>
        <w:ind w:left="720"/>
        <w:jc w:val="both"/>
        <w:rPr>
          <w:sz w:val="20"/>
          <w:szCs w:val="20"/>
        </w:rPr>
      </w:pPr>
    </w:p>
    <w:p w:rsidR="00C450D1" w:rsidRDefault="00C450D1">
      <w:pPr>
        <w:spacing w:after="0"/>
        <w:rPr>
          <w:sz w:val="20"/>
          <w:szCs w:val="20"/>
        </w:rPr>
      </w:pPr>
      <w:r>
        <w:rPr>
          <w:sz w:val="20"/>
          <w:szCs w:val="20"/>
        </w:rPr>
        <w:br w:type="page"/>
      </w:r>
    </w:p>
    <w:p w:rsidR="00B37FC3" w:rsidRPr="00B37FC3" w:rsidRDefault="00B37FC3" w:rsidP="00B37FC3">
      <w:pPr>
        <w:tabs>
          <w:tab w:val="left" w:pos="720"/>
        </w:tabs>
        <w:ind w:left="90"/>
        <w:jc w:val="center"/>
        <w:rPr>
          <w:rFonts w:ascii="Times New Roman" w:hAnsi="Times New Roman"/>
          <w:b/>
        </w:rPr>
      </w:pPr>
      <w:r w:rsidRPr="00B37FC3">
        <w:rPr>
          <w:rFonts w:ascii="Times New Roman" w:hAnsi="Times New Roman"/>
          <w:b/>
        </w:rPr>
        <w:lastRenderedPageBreak/>
        <w:t>BID PRICING</w:t>
      </w:r>
    </w:p>
    <w:p w:rsidR="00B37FC3" w:rsidRDefault="00B37FC3" w:rsidP="00231B45">
      <w:pPr>
        <w:tabs>
          <w:tab w:val="left" w:pos="720"/>
        </w:tabs>
        <w:ind w:left="90"/>
        <w:jc w:val="both"/>
        <w:rPr>
          <w:sz w:val="20"/>
          <w:szCs w:val="20"/>
        </w:rPr>
      </w:pPr>
    </w:p>
    <w:p w:rsidR="00C450D1" w:rsidRDefault="00244010" w:rsidP="00231B45">
      <w:pPr>
        <w:tabs>
          <w:tab w:val="left" w:pos="720"/>
        </w:tabs>
        <w:ind w:left="9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 2. Fuel Oil</w:t>
      </w:r>
      <w:r>
        <w:rPr>
          <w:sz w:val="20"/>
          <w:szCs w:val="20"/>
        </w:rPr>
        <w:tab/>
      </w:r>
      <w:r>
        <w:rPr>
          <w:sz w:val="20"/>
          <w:szCs w:val="20"/>
        </w:rPr>
        <w:tab/>
        <w:t>Ultra Low Sulfur Diesel</w:t>
      </w:r>
    </w:p>
    <w:p w:rsidR="00407808" w:rsidRDefault="00407808" w:rsidP="00231B45">
      <w:pPr>
        <w:tabs>
          <w:tab w:val="left" w:pos="720"/>
        </w:tabs>
        <w:ind w:left="90"/>
        <w:jc w:val="both"/>
        <w:rPr>
          <w:sz w:val="20"/>
          <w:szCs w:val="20"/>
        </w:rPr>
      </w:pPr>
      <w:r w:rsidRPr="00244010">
        <w:rPr>
          <w:sz w:val="20"/>
          <w:szCs w:val="20"/>
        </w:rPr>
        <w:t>Bid Price</w:t>
      </w:r>
      <w:r w:rsidR="00070BEC" w:rsidRPr="00244010">
        <w:rPr>
          <w:sz w:val="20"/>
          <w:szCs w:val="20"/>
        </w:rPr>
        <w:t xml:space="preserve"> </w:t>
      </w:r>
      <w:r w:rsidR="00070BEC" w:rsidRPr="00244010">
        <w:rPr>
          <w:sz w:val="20"/>
          <w:szCs w:val="20"/>
          <w:vertAlign w:val="superscript"/>
        </w:rPr>
        <w:t>1</w:t>
      </w:r>
      <w:r w:rsidRPr="00244010">
        <w:rPr>
          <w:sz w:val="20"/>
          <w:szCs w:val="20"/>
        </w:rPr>
        <w:t>:</w:t>
      </w:r>
      <w:r w:rsidR="00070BEC" w:rsidRPr="00244010">
        <w:rPr>
          <w:sz w:val="20"/>
          <w:szCs w:val="20"/>
        </w:rPr>
        <w:tab/>
      </w:r>
      <w:r w:rsidR="00070BEC" w:rsidRPr="00244010">
        <w:rPr>
          <w:sz w:val="20"/>
          <w:szCs w:val="20"/>
        </w:rPr>
        <w:tab/>
      </w:r>
      <w:r w:rsidR="00070BEC" w:rsidRPr="00244010">
        <w:rPr>
          <w:sz w:val="20"/>
          <w:szCs w:val="20"/>
        </w:rPr>
        <w:tab/>
      </w:r>
      <w:r w:rsidR="00070BEC" w:rsidRPr="00244010">
        <w:rPr>
          <w:sz w:val="20"/>
          <w:szCs w:val="20"/>
        </w:rPr>
        <w:tab/>
      </w:r>
      <w:r w:rsidR="00070BEC" w:rsidRPr="00244010">
        <w:rPr>
          <w:sz w:val="20"/>
          <w:szCs w:val="20"/>
        </w:rPr>
        <w:tab/>
      </w:r>
      <w:r w:rsidR="00070BEC" w:rsidRPr="00244010">
        <w:rPr>
          <w:sz w:val="20"/>
          <w:szCs w:val="20"/>
        </w:rPr>
        <w:tab/>
        <w:t>___________</w:t>
      </w:r>
      <w:r w:rsidR="00244010" w:rsidRPr="00244010">
        <w:rPr>
          <w:sz w:val="20"/>
          <w:szCs w:val="20"/>
        </w:rPr>
        <w:t>__</w:t>
      </w:r>
      <w:r w:rsidR="00244010">
        <w:rPr>
          <w:sz w:val="20"/>
          <w:szCs w:val="20"/>
        </w:rPr>
        <w:tab/>
      </w:r>
      <w:r w:rsidR="00244010">
        <w:rPr>
          <w:sz w:val="20"/>
          <w:szCs w:val="20"/>
        </w:rPr>
        <w:tab/>
        <w:t>_____________</w:t>
      </w:r>
    </w:p>
    <w:p w:rsidR="00244010" w:rsidRDefault="00070BEC" w:rsidP="00244010">
      <w:pPr>
        <w:tabs>
          <w:tab w:val="left" w:pos="720"/>
        </w:tabs>
        <w:ind w:left="90"/>
        <w:jc w:val="both"/>
        <w:rPr>
          <w:sz w:val="20"/>
          <w:szCs w:val="20"/>
        </w:rPr>
      </w:pPr>
      <w:r>
        <w:rPr>
          <w:sz w:val="20"/>
          <w:szCs w:val="20"/>
        </w:rPr>
        <w:t>Fixed Markup:</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44010" w:rsidRPr="00244010">
        <w:rPr>
          <w:sz w:val="20"/>
          <w:szCs w:val="20"/>
        </w:rPr>
        <w:t>_____________</w:t>
      </w:r>
      <w:r w:rsidR="00244010">
        <w:rPr>
          <w:sz w:val="20"/>
          <w:szCs w:val="20"/>
        </w:rPr>
        <w:tab/>
      </w:r>
      <w:r w:rsidR="00244010">
        <w:rPr>
          <w:sz w:val="20"/>
          <w:szCs w:val="20"/>
        </w:rPr>
        <w:tab/>
        <w:t>_____________</w:t>
      </w:r>
    </w:p>
    <w:p w:rsidR="00244010" w:rsidRDefault="00070BEC" w:rsidP="00244010">
      <w:pPr>
        <w:tabs>
          <w:tab w:val="left" w:pos="720"/>
        </w:tabs>
        <w:ind w:left="90"/>
        <w:jc w:val="both"/>
        <w:rPr>
          <w:sz w:val="20"/>
          <w:szCs w:val="20"/>
        </w:rPr>
      </w:pPr>
      <w:r>
        <w:rPr>
          <w:sz w:val="20"/>
          <w:szCs w:val="20"/>
        </w:rPr>
        <w:t xml:space="preserve">Price </w:t>
      </w:r>
      <w:r w:rsidR="00AE617B">
        <w:rPr>
          <w:sz w:val="20"/>
          <w:szCs w:val="20"/>
        </w:rPr>
        <w:t>Per Gallon Without Tax:</w:t>
      </w:r>
      <w:r w:rsidR="00AE617B">
        <w:rPr>
          <w:sz w:val="20"/>
          <w:szCs w:val="20"/>
        </w:rPr>
        <w:tab/>
      </w:r>
      <w:r w:rsidR="00AE617B">
        <w:rPr>
          <w:sz w:val="20"/>
          <w:szCs w:val="20"/>
        </w:rPr>
        <w:tab/>
      </w:r>
      <w:r>
        <w:rPr>
          <w:sz w:val="20"/>
          <w:szCs w:val="20"/>
        </w:rPr>
        <w:tab/>
      </w:r>
      <w:r>
        <w:rPr>
          <w:sz w:val="20"/>
          <w:szCs w:val="20"/>
        </w:rPr>
        <w:tab/>
      </w:r>
      <w:r w:rsidR="00244010" w:rsidRPr="00244010">
        <w:rPr>
          <w:sz w:val="20"/>
          <w:szCs w:val="20"/>
        </w:rPr>
        <w:t>_____________</w:t>
      </w:r>
      <w:r w:rsidR="00244010">
        <w:rPr>
          <w:sz w:val="20"/>
          <w:szCs w:val="20"/>
        </w:rPr>
        <w:tab/>
      </w:r>
      <w:r w:rsidR="00244010">
        <w:rPr>
          <w:sz w:val="20"/>
          <w:szCs w:val="20"/>
        </w:rPr>
        <w:tab/>
        <w:t>_____________</w:t>
      </w:r>
    </w:p>
    <w:p w:rsidR="00244010" w:rsidRDefault="00070BEC" w:rsidP="00244010">
      <w:pPr>
        <w:tabs>
          <w:tab w:val="left" w:pos="720"/>
        </w:tabs>
        <w:ind w:left="90"/>
        <w:jc w:val="both"/>
        <w:rPr>
          <w:sz w:val="20"/>
          <w:szCs w:val="20"/>
        </w:rPr>
      </w:pPr>
      <w:r>
        <w:rPr>
          <w:sz w:val="20"/>
          <w:szCs w:val="20"/>
        </w:rPr>
        <w:t>National Oil Heat Research Alliance Assessment:</w:t>
      </w:r>
      <w:r>
        <w:rPr>
          <w:sz w:val="20"/>
          <w:szCs w:val="20"/>
        </w:rPr>
        <w:tab/>
      </w:r>
      <w:r w:rsidR="00244010" w:rsidRPr="00244010">
        <w:rPr>
          <w:sz w:val="20"/>
          <w:szCs w:val="20"/>
        </w:rPr>
        <w:t>_____________</w:t>
      </w:r>
      <w:r w:rsidR="00244010">
        <w:rPr>
          <w:sz w:val="20"/>
          <w:szCs w:val="20"/>
        </w:rPr>
        <w:tab/>
      </w:r>
      <w:r w:rsidR="00244010">
        <w:rPr>
          <w:sz w:val="20"/>
          <w:szCs w:val="20"/>
        </w:rPr>
        <w:tab/>
        <w:t>_____________</w:t>
      </w:r>
    </w:p>
    <w:p w:rsidR="00244010" w:rsidRDefault="00070BEC" w:rsidP="00244010">
      <w:pPr>
        <w:tabs>
          <w:tab w:val="left" w:pos="720"/>
        </w:tabs>
        <w:ind w:left="90"/>
        <w:jc w:val="both"/>
        <w:rPr>
          <w:sz w:val="20"/>
          <w:szCs w:val="20"/>
        </w:rPr>
      </w:pPr>
      <w:r>
        <w:rPr>
          <w:sz w:val="20"/>
          <w:szCs w:val="20"/>
        </w:rPr>
        <w:t>Leaking Underground Storage Tank Tax:</w:t>
      </w:r>
      <w:r>
        <w:rPr>
          <w:sz w:val="20"/>
          <w:szCs w:val="20"/>
        </w:rPr>
        <w:tab/>
      </w:r>
      <w:r>
        <w:rPr>
          <w:sz w:val="20"/>
          <w:szCs w:val="20"/>
        </w:rPr>
        <w:tab/>
      </w:r>
      <w:r w:rsidR="00244010" w:rsidRPr="00244010">
        <w:rPr>
          <w:sz w:val="20"/>
          <w:szCs w:val="20"/>
        </w:rPr>
        <w:t>_____________</w:t>
      </w:r>
      <w:r w:rsidR="00244010">
        <w:rPr>
          <w:sz w:val="20"/>
          <w:szCs w:val="20"/>
        </w:rPr>
        <w:tab/>
      </w:r>
      <w:r w:rsidR="00244010">
        <w:rPr>
          <w:sz w:val="20"/>
          <w:szCs w:val="20"/>
        </w:rPr>
        <w:tab/>
        <w:t>_____________</w:t>
      </w:r>
    </w:p>
    <w:p w:rsidR="00070BEC" w:rsidRDefault="00070BEC" w:rsidP="00244010">
      <w:pPr>
        <w:tabs>
          <w:tab w:val="left" w:pos="720"/>
        </w:tabs>
        <w:ind w:left="90"/>
        <w:jc w:val="both"/>
        <w:rPr>
          <w:sz w:val="20"/>
          <w:szCs w:val="20"/>
        </w:rPr>
      </w:pPr>
      <w:r>
        <w:rPr>
          <w:sz w:val="20"/>
          <w:szCs w:val="20"/>
        </w:rPr>
        <w:t>Oil Spill Recovery Fee:</w:t>
      </w:r>
      <w:r>
        <w:rPr>
          <w:sz w:val="20"/>
          <w:szCs w:val="20"/>
        </w:rPr>
        <w:tab/>
      </w:r>
      <w:r>
        <w:rPr>
          <w:sz w:val="20"/>
          <w:szCs w:val="20"/>
        </w:rPr>
        <w:tab/>
      </w:r>
      <w:r>
        <w:rPr>
          <w:sz w:val="20"/>
          <w:szCs w:val="20"/>
        </w:rPr>
        <w:tab/>
      </w:r>
      <w:r>
        <w:rPr>
          <w:sz w:val="20"/>
          <w:szCs w:val="20"/>
        </w:rPr>
        <w:tab/>
      </w:r>
      <w:r>
        <w:rPr>
          <w:sz w:val="20"/>
          <w:szCs w:val="20"/>
        </w:rPr>
        <w:tab/>
      </w:r>
      <w:r w:rsidR="00244010" w:rsidRPr="00244010">
        <w:rPr>
          <w:sz w:val="20"/>
          <w:szCs w:val="20"/>
        </w:rPr>
        <w:t>_____________</w:t>
      </w:r>
      <w:r w:rsidR="00244010">
        <w:rPr>
          <w:sz w:val="20"/>
          <w:szCs w:val="20"/>
        </w:rPr>
        <w:tab/>
      </w:r>
      <w:r w:rsidR="00244010">
        <w:rPr>
          <w:sz w:val="20"/>
          <w:szCs w:val="20"/>
        </w:rPr>
        <w:tab/>
        <w:t>_____________</w:t>
      </w:r>
    </w:p>
    <w:p w:rsidR="00244010" w:rsidRDefault="00070BEC" w:rsidP="00244010">
      <w:pPr>
        <w:tabs>
          <w:tab w:val="left" w:pos="720"/>
        </w:tabs>
        <w:ind w:left="90"/>
        <w:jc w:val="both"/>
        <w:rPr>
          <w:sz w:val="20"/>
          <w:szCs w:val="20"/>
        </w:rPr>
      </w:pPr>
      <w:r>
        <w:rPr>
          <w:sz w:val="20"/>
          <w:szCs w:val="20"/>
        </w:rPr>
        <w:t xml:space="preserve">Other Tax </w:t>
      </w:r>
      <w:r w:rsidRPr="00070BEC">
        <w:rPr>
          <w:sz w:val="20"/>
          <w:szCs w:val="20"/>
          <w:vertAlign w:val="superscript"/>
        </w:rPr>
        <w:t>2</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44010" w:rsidRPr="00244010">
        <w:rPr>
          <w:sz w:val="20"/>
          <w:szCs w:val="20"/>
        </w:rPr>
        <w:t>_____________</w:t>
      </w:r>
      <w:r w:rsidR="00244010">
        <w:rPr>
          <w:sz w:val="20"/>
          <w:szCs w:val="20"/>
        </w:rPr>
        <w:tab/>
      </w:r>
      <w:r w:rsidR="00244010">
        <w:rPr>
          <w:sz w:val="20"/>
          <w:szCs w:val="20"/>
        </w:rPr>
        <w:tab/>
        <w:t>_____________</w:t>
      </w:r>
    </w:p>
    <w:p w:rsidR="00244010" w:rsidRDefault="00070BEC" w:rsidP="00244010">
      <w:pPr>
        <w:tabs>
          <w:tab w:val="left" w:pos="720"/>
        </w:tabs>
        <w:ind w:left="90"/>
        <w:jc w:val="both"/>
        <w:rPr>
          <w:sz w:val="20"/>
          <w:szCs w:val="20"/>
        </w:rPr>
      </w:pPr>
      <w:r>
        <w:rPr>
          <w:sz w:val="20"/>
          <w:szCs w:val="20"/>
        </w:rPr>
        <w:t>TOTAL with Taxes and Fees</w:t>
      </w:r>
      <w:r w:rsidR="00AE617B">
        <w:rPr>
          <w:sz w:val="20"/>
          <w:szCs w:val="20"/>
        </w:rPr>
        <w:t xml:space="preserve"> Per Gallon</w:t>
      </w:r>
      <w:r>
        <w:rPr>
          <w:sz w:val="20"/>
          <w:szCs w:val="20"/>
        </w:rPr>
        <w:t>:</w:t>
      </w:r>
      <w:r>
        <w:rPr>
          <w:sz w:val="20"/>
          <w:szCs w:val="20"/>
        </w:rPr>
        <w:tab/>
      </w:r>
      <w:r>
        <w:rPr>
          <w:sz w:val="20"/>
          <w:szCs w:val="20"/>
        </w:rPr>
        <w:tab/>
      </w:r>
      <w:r w:rsidR="00244010" w:rsidRPr="00244010">
        <w:rPr>
          <w:sz w:val="20"/>
          <w:szCs w:val="20"/>
        </w:rPr>
        <w:t>_____________</w:t>
      </w:r>
      <w:r w:rsidR="00244010">
        <w:rPr>
          <w:sz w:val="20"/>
          <w:szCs w:val="20"/>
        </w:rPr>
        <w:tab/>
      </w:r>
      <w:r w:rsidR="00244010">
        <w:rPr>
          <w:sz w:val="20"/>
          <w:szCs w:val="20"/>
        </w:rPr>
        <w:tab/>
        <w:t>_____________</w:t>
      </w:r>
    </w:p>
    <w:p w:rsidR="00070BEC" w:rsidRPr="00070BEC" w:rsidRDefault="00070BEC" w:rsidP="00244010">
      <w:pPr>
        <w:tabs>
          <w:tab w:val="left" w:pos="720"/>
        </w:tabs>
        <w:ind w:left="90"/>
        <w:jc w:val="both"/>
        <w:rPr>
          <w:sz w:val="20"/>
          <w:szCs w:val="20"/>
        </w:rPr>
      </w:pPr>
      <w:r w:rsidRPr="00070BEC">
        <w:rPr>
          <w:sz w:val="20"/>
          <w:szCs w:val="20"/>
        </w:rPr>
        <w:tab/>
        <w:t>1. Based upon Heating Oil Contract(s) as traded on the New York Mercantile Exchange.</w:t>
      </w:r>
    </w:p>
    <w:p w:rsidR="00070BEC" w:rsidRPr="00070BEC" w:rsidRDefault="00070BEC" w:rsidP="00070BEC">
      <w:pPr>
        <w:pStyle w:val="NoSpacing"/>
        <w:rPr>
          <w:sz w:val="20"/>
          <w:szCs w:val="20"/>
        </w:rPr>
      </w:pPr>
      <w:r>
        <w:tab/>
      </w:r>
      <w:r>
        <w:rPr>
          <w:sz w:val="20"/>
          <w:szCs w:val="20"/>
        </w:rPr>
        <w:t>2. Please Define.</w:t>
      </w:r>
    </w:p>
    <w:p w:rsidR="00407808" w:rsidRDefault="00407808" w:rsidP="00231B45">
      <w:pPr>
        <w:tabs>
          <w:tab w:val="left" w:pos="720"/>
        </w:tabs>
        <w:ind w:left="90"/>
        <w:jc w:val="both"/>
        <w:rPr>
          <w:sz w:val="20"/>
          <w:szCs w:val="20"/>
        </w:rPr>
      </w:pPr>
    </w:p>
    <w:p w:rsidR="00B37FC3" w:rsidRDefault="005614EE" w:rsidP="00B37FC3">
      <w:pPr>
        <w:tabs>
          <w:tab w:val="left" w:pos="720"/>
        </w:tabs>
        <w:ind w:left="90"/>
        <w:jc w:val="both"/>
        <w:rPr>
          <w:sz w:val="20"/>
          <w:szCs w:val="20"/>
        </w:rPr>
      </w:pPr>
      <w:r>
        <w:rPr>
          <w:sz w:val="20"/>
          <w:szCs w:val="20"/>
        </w:rPr>
        <w:t xml:space="preserve">The bid price will </w:t>
      </w:r>
      <w:r w:rsidR="00407808">
        <w:rPr>
          <w:sz w:val="20"/>
          <w:szCs w:val="20"/>
        </w:rPr>
        <w:t xml:space="preserve">be based on the cost of fuel </w:t>
      </w:r>
      <w:r w:rsidR="00AE617B">
        <w:rPr>
          <w:sz w:val="20"/>
          <w:szCs w:val="20"/>
        </w:rPr>
        <w:t>as of the close of trade on the New York Mercantile Exchange the day prior to the day of the bid opening.</w:t>
      </w:r>
    </w:p>
    <w:p w:rsidR="00B37FC3" w:rsidRPr="00D7708A" w:rsidRDefault="00B37FC3" w:rsidP="00B37FC3">
      <w:pPr>
        <w:tabs>
          <w:tab w:val="left" w:pos="720"/>
        </w:tabs>
        <w:ind w:left="90"/>
        <w:jc w:val="both"/>
        <w:rPr>
          <w:sz w:val="20"/>
          <w:szCs w:val="20"/>
        </w:rPr>
      </w:pPr>
      <w:r w:rsidRPr="00D7708A">
        <w:rPr>
          <w:sz w:val="20"/>
          <w:szCs w:val="20"/>
        </w:rPr>
        <w:t>The undersigned hereby offers to supply 50,000 gallons of No. 2 Fuel Oil and 5</w:t>
      </w:r>
      <w:r>
        <w:rPr>
          <w:sz w:val="20"/>
          <w:szCs w:val="20"/>
        </w:rPr>
        <w:t>6</w:t>
      </w:r>
      <w:r w:rsidRPr="00D7708A">
        <w:rPr>
          <w:sz w:val="20"/>
          <w:szCs w:val="20"/>
        </w:rPr>
        <w:t>,000 gallons of Ultra Low Sulfur Diesel Fuel for Ledyard Public Schools during the period specified.</w:t>
      </w:r>
    </w:p>
    <w:p w:rsidR="00B37FC3" w:rsidRDefault="00B37FC3" w:rsidP="00B37FC3">
      <w:pPr>
        <w:tabs>
          <w:tab w:val="left" w:pos="720"/>
        </w:tabs>
        <w:ind w:left="90"/>
        <w:jc w:val="both"/>
        <w:rPr>
          <w:sz w:val="20"/>
          <w:szCs w:val="20"/>
        </w:rPr>
      </w:pPr>
      <w:r>
        <w:rPr>
          <w:sz w:val="20"/>
          <w:szCs w:val="20"/>
        </w:rPr>
        <w:t xml:space="preserve">The undersigned further certifies that he/she is aware that Ledyard Public Schools may reject any or all bids.  Bidder has </w:t>
      </w:r>
      <w:r w:rsidRPr="00231B45">
        <w:rPr>
          <w:sz w:val="20"/>
          <w:szCs w:val="20"/>
          <w:u w:val="single"/>
        </w:rPr>
        <w:t>not</w:t>
      </w:r>
      <w:r>
        <w:rPr>
          <w:sz w:val="20"/>
          <w:szCs w:val="20"/>
        </w:rPr>
        <w:t xml:space="preserve"> included any State or Federal taxes for which Ledyard Public Schools are not liable and is making this bid without collusion with any other person, individual or cooperation.</w:t>
      </w:r>
    </w:p>
    <w:p w:rsidR="00DA17C1" w:rsidRDefault="00B37FC3" w:rsidP="00B37FC3">
      <w:pPr>
        <w:tabs>
          <w:tab w:val="left" w:pos="720"/>
        </w:tabs>
        <w:ind w:left="90"/>
        <w:jc w:val="both"/>
        <w:rPr>
          <w:sz w:val="20"/>
          <w:szCs w:val="20"/>
        </w:rPr>
      </w:pPr>
      <w:r>
        <w:rPr>
          <w:sz w:val="20"/>
          <w:szCs w:val="20"/>
        </w:rPr>
        <w:t>The undersigned has read the entire bid specifications, and by bidding, fully and completely accepts all the terms and conditions stated in the bid specifications.</w:t>
      </w:r>
    </w:p>
    <w:p w:rsidR="00B37FC3" w:rsidRDefault="00B37FC3" w:rsidP="00B37FC3">
      <w:pPr>
        <w:tabs>
          <w:tab w:val="left" w:pos="720"/>
        </w:tabs>
        <w:ind w:left="90"/>
        <w:jc w:val="both"/>
        <w:rPr>
          <w:sz w:val="20"/>
          <w:szCs w:val="20"/>
        </w:rPr>
      </w:pPr>
    </w:p>
    <w:p w:rsidR="00231B45" w:rsidRDefault="00231B45" w:rsidP="00231B45">
      <w:pPr>
        <w:tabs>
          <w:tab w:val="left" w:pos="720"/>
        </w:tabs>
        <w:ind w:left="90"/>
        <w:jc w:val="both"/>
        <w:rPr>
          <w:sz w:val="20"/>
          <w:szCs w:val="20"/>
        </w:rPr>
      </w:pPr>
      <w:r>
        <w:rPr>
          <w:sz w:val="20"/>
          <w:szCs w:val="20"/>
        </w:rPr>
        <w:t>Company: ________________________________________________________________________________</w:t>
      </w:r>
    </w:p>
    <w:p w:rsidR="00231B45" w:rsidRDefault="00231B45" w:rsidP="00231B45">
      <w:pPr>
        <w:tabs>
          <w:tab w:val="left" w:pos="720"/>
        </w:tabs>
        <w:ind w:left="90"/>
        <w:jc w:val="both"/>
        <w:rPr>
          <w:sz w:val="20"/>
          <w:szCs w:val="20"/>
        </w:rPr>
      </w:pPr>
      <w:r>
        <w:rPr>
          <w:sz w:val="20"/>
          <w:szCs w:val="20"/>
        </w:rPr>
        <w:t>Representative: __________________________________ Position: _________________________________</w:t>
      </w:r>
    </w:p>
    <w:p w:rsidR="00231B45" w:rsidRDefault="00231B45" w:rsidP="00231B45">
      <w:pPr>
        <w:tabs>
          <w:tab w:val="left" w:pos="720"/>
        </w:tabs>
        <w:ind w:left="90"/>
        <w:jc w:val="both"/>
        <w:rPr>
          <w:sz w:val="20"/>
          <w:szCs w:val="20"/>
        </w:rPr>
      </w:pPr>
      <w:r>
        <w:rPr>
          <w:sz w:val="20"/>
          <w:szCs w:val="20"/>
        </w:rPr>
        <w:t>Address: _________________________________________________________________________________</w:t>
      </w:r>
    </w:p>
    <w:p w:rsidR="00231B45" w:rsidRDefault="00231B45" w:rsidP="00231B45">
      <w:pPr>
        <w:tabs>
          <w:tab w:val="left" w:pos="720"/>
        </w:tabs>
        <w:ind w:left="90"/>
        <w:jc w:val="both"/>
        <w:rPr>
          <w:sz w:val="20"/>
          <w:szCs w:val="20"/>
        </w:rPr>
      </w:pPr>
      <w:r>
        <w:rPr>
          <w:sz w:val="20"/>
          <w:szCs w:val="20"/>
        </w:rPr>
        <w:t>Telephone: _____________________________________ Fax: ______________________________________</w:t>
      </w:r>
    </w:p>
    <w:p w:rsidR="00231B45" w:rsidRDefault="00231B45" w:rsidP="00231B45">
      <w:pPr>
        <w:tabs>
          <w:tab w:val="left" w:pos="720"/>
        </w:tabs>
        <w:ind w:left="90"/>
        <w:jc w:val="both"/>
        <w:rPr>
          <w:sz w:val="20"/>
          <w:szCs w:val="20"/>
        </w:rPr>
      </w:pPr>
      <w:r>
        <w:rPr>
          <w:sz w:val="20"/>
          <w:szCs w:val="20"/>
        </w:rPr>
        <w:t>Email Address: ____________________________________________________________________________</w:t>
      </w:r>
    </w:p>
    <w:p w:rsidR="00231B45" w:rsidRDefault="00231B45" w:rsidP="00231B45">
      <w:pPr>
        <w:tabs>
          <w:tab w:val="left" w:pos="720"/>
        </w:tabs>
        <w:ind w:left="90"/>
        <w:jc w:val="both"/>
        <w:rPr>
          <w:sz w:val="20"/>
          <w:szCs w:val="20"/>
        </w:rPr>
      </w:pPr>
      <w:r>
        <w:rPr>
          <w:sz w:val="20"/>
          <w:szCs w:val="20"/>
        </w:rPr>
        <w:t>Signature: _______________________________________________ Date: ___________________________</w:t>
      </w:r>
    </w:p>
    <w:p w:rsidR="00C450D1" w:rsidRDefault="00C450D1">
      <w:pPr>
        <w:spacing w:after="0"/>
        <w:rPr>
          <w:sz w:val="20"/>
          <w:szCs w:val="20"/>
        </w:rPr>
      </w:pPr>
    </w:p>
    <w:p w:rsidR="00C31501" w:rsidRDefault="00C31501" w:rsidP="00AC0B6E">
      <w:pPr>
        <w:tabs>
          <w:tab w:val="left" w:pos="720"/>
        </w:tabs>
        <w:jc w:val="both"/>
        <w:rPr>
          <w:sz w:val="20"/>
          <w:szCs w:val="20"/>
        </w:rPr>
      </w:pPr>
    </w:p>
    <w:p w:rsidR="00231B45" w:rsidRPr="00B37FC3" w:rsidRDefault="00B37FC3" w:rsidP="00B37FC3">
      <w:pPr>
        <w:tabs>
          <w:tab w:val="left" w:pos="720"/>
        </w:tabs>
        <w:ind w:left="90"/>
        <w:jc w:val="center"/>
        <w:rPr>
          <w:rFonts w:ascii="Times New Roman" w:hAnsi="Times New Roman"/>
          <w:b/>
        </w:rPr>
      </w:pPr>
      <w:r>
        <w:rPr>
          <w:rFonts w:ascii="Times New Roman" w:hAnsi="Times New Roman"/>
          <w:b/>
        </w:rPr>
        <w:t>REFERENCES</w:t>
      </w:r>
    </w:p>
    <w:p w:rsidR="00231B45" w:rsidRDefault="00231B45" w:rsidP="00231B45">
      <w:pPr>
        <w:tabs>
          <w:tab w:val="left" w:pos="720"/>
        </w:tabs>
        <w:ind w:left="90"/>
        <w:jc w:val="both"/>
        <w:rPr>
          <w:sz w:val="20"/>
          <w:szCs w:val="20"/>
        </w:rPr>
      </w:pPr>
      <w:r>
        <w:rPr>
          <w:sz w:val="20"/>
          <w:szCs w:val="20"/>
        </w:rPr>
        <w:t xml:space="preserve">List two (2) references in which your company delivers annually an amount of </w:t>
      </w:r>
      <w:r w:rsidR="00C450D1">
        <w:rPr>
          <w:sz w:val="20"/>
          <w:szCs w:val="20"/>
        </w:rPr>
        <w:t>No. 2</w:t>
      </w:r>
      <w:r w:rsidR="002245B2">
        <w:rPr>
          <w:sz w:val="20"/>
          <w:szCs w:val="20"/>
        </w:rPr>
        <w:t xml:space="preserve"> Fuel Oil</w:t>
      </w:r>
      <w:r>
        <w:rPr>
          <w:sz w:val="20"/>
          <w:szCs w:val="20"/>
        </w:rPr>
        <w:t xml:space="preserve"> </w:t>
      </w:r>
      <w:r w:rsidR="00244010">
        <w:rPr>
          <w:sz w:val="20"/>
          <w:szCs w:val="20"/>
        </w:rPr>
        <w:t xml:space="preserve">and/or Ultra Low Sulfur Diesel Fuel </w:t>
      </w:r>
      <w:r w:rsidR="00407808">
        <w:rPr>
          <w:sz w:val="20"/>
          <w:szCs w:val="20"/>
        </w:rPr>
        <w:t xml:space="preserve">of </w:t>
      </w:r>
      <w:r>
        <w:rPr>
          <w:sz w:val="20"/>
          <w:szCs w:val="20"/>
        </w:rPr>
        <w:t>no less than the total gallons reflected in this bid:</w:t>
      </w:r>
    </w:p>
    <w:p w:rsidR="00207522" w:rsidRDefault="00207522" w:rsidP="00231B45">
      <w:pPr>
        <w:tabs>
          <w:tab w:val="left" w:pos="720"/>
        </w:tabs>
        <w:ind w:left="90"/>
        <w:jc w:val="both"/>
        <w:rPr>
          <w:sz w:val="20"/>
          <w:szCs w:val="20"/>
        </w:rPr>
      </w:pPr>
    </w:p>
    <w:p w:rsidR="0018325C" w:rsidRDefault="00231B45" w:rsidP="0018325C">
      <w:pPr>
        <w:spacing w:after="0"/>
        <w:rPr>
          <w:sz w:val="20"/>
          <w:szCs w:val="20"/>
        </w:rPr>
      </w:pPr>
      <w:r>
        <w:t xml:space="preserve">1. </w:t>
      </w:r>
      <w:r w:rsidR="0018325C">
        <w:rPr>
          <w:sz w:val="20"/>
          <w:szCs w:val="20"/>
        </w:rPr>
        <w:t>___________________________________________________________________________________________</w:t>
      </w:r>
    </w:p>
    <w:p w:rsidR="0018325C" w:rsidRPr="0018325C" w:rsidRDefault="0018325C" w:rsidP="0018325C">
      <w:pPr>
        <w:spacing w:after="0"/>
        <w:rPr>
          <w:sz w:val="20"/>
          <w:szCs w:val="20"/>
        </w:rPr>
      </w:pPr>
      <w:r>
        <w:rPr>
          <w:sz w:val="20"/>
          <w:szCs w:val="20"/>
        </w:rPr>
        <w:t xml:space="preserve">    (Company)</w:t>
      </w:r>
      <w:r>
        <w:rPr>
          <w:sz w:val="20"/>
          <w:szCs w:val="20"/>
        </w:rPr>
        <w:tab/>
      </w:r>
      <w:r>
        <w:rPr>
          <w:sz w:val="20"/>
          <w:szCs w:val="20"/>
        </w:rPr>
        <w:tab/>
      </w:r>
      <w:r>
        <w:rPr>
          <w:sz w:val="20"/>
          <w:szCs w:val="20"/>
        </w:rPr>
        <w:tab/>
      </w:r>
      <w:r>
        <w:rPr>
          <w:sz w:val="20"/>
          <w:szCs w:val="20"/>
        </w:rPr>
        <w:tab/>
      </w:r>
      <w:r>
        <w:rPr>
          <w:sz w:val="20"/>
          <w:szCs w:val="20"/>
        </w:rPr>
        <w:tab/>
      </w:r>
      <w:r>
        <w:rPr>
          <w:sz w:val="20"/>
          <w:szCs w:val="20"/>
        </w:rPr>
        <w:tab/>
        <w:t>(Name)</w:t>
      </w:r>
    </w:p>
    <w:p w:rsidR="0018325C" w:rsidRDefault="0018325C" w:rsidP="0018325C">
      <w:pPr>
        <w:spacing w:after="0"/>
        <w:rPr>
          <w:sz w:val="20"/>
          <w:szCs w:val="20"/>
        </w:rPr>
      </w:pPr>
    </w:p>
    <w:p w:rsidR="0018325C" w:rsidRDefault="0018325C" w:rsidP="0018325C">
      <w:pPr>
        <w:spacing w:after="0"/>
        <w:rPr>
          <w:sz w:val="20"/>
          <w:szCs w:val="20"/>
        </w:rPr>
      </w:pPr>
      <w:r>
        <w:rPr>
          <w:sz w:val="20"/>
          <w:szCs w:val="20"/>
        </w:rPr>
        <w:t xml:space="preserve">    ___________________________________________________________________________________________</w:t>
      </w:r>
    </w:p>
    <w:p w:rsidR="0018325C" w:rsidRPr="0018325C" w:rsidRDefault="0018325C" w:rsidP="0018325C">
      <w:pPr>
        <w:spacing w:after="0"/>
        <w:rPr>
          <w:sz w:val="20"/>
          <w:szCs w:val="20"/>
        </w:rPr>
      </w:pPr>
      <w:r>
        <w:rPr>
          <w:sz w:val="20"/>
          <w:szCs w:val="20"/>
        </w:rPr>
        <w:t xml:space="preserve">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(Telephone #)</w:t>
      </w:r>
    </w:p>
    <w:p w:rsidR="0018325C" w:rsidRDefault="0018325C" w:rsidP="0018325C">
      <w:pPr>
        <w:spacing w:after="0"/>
      </w:pPr>
    </w:p>
    <w:p w:rsidR="0018325C" w:rsidRDefault="0018325C" w:rsidP="0018325C">
      <w:pPr>
        <w:spacing w:after="0"/>
        <w:rPr>
          <w:sz w:val="20"/>
          <w:szCs w:val="20"/>
        </w:rPr>
      </w:pPr>
      <w:r>
        <w:t xml:space="preserve">2. </w:t>
      </w:r>
      <w:r>
        <w:rPr>
          <w:sz w:val="20"/>
          <w:szCs w:val="20"/>
        </w:rPr>
        <w:t>___________________________________________________________________________________________</w:t>
      </w:r>
    </w:p>
    <w:p w:rsidR="0018325C" w:rsidRPr="0018325C" w:rsidRDefault="0018325C" w:rsidP="0018325C">
      <w:pPr>
        <w:spacing w:after="0"/>
        <w:rPr>
          <w:sz w:val="20"/>
          <w:szCs w:val="20"/>
        </w:rPr>
      </w:pPr>
      <w:r>
        <w:rPr>
          <w:sz w:val="20"/>
          <w:szCs w:val="20"/>
        </w:rPr>
        <w:t xml:space="preserve">    (Company)</w:t>
      </w:r>
      <w:r>
        <w:rPr>
          <w:sz w:val="20"/>
          <w:szCs w:val="20"/>
        </w:rPr>
        <w:tab/>
      </w:r>
      <w:r>
        <w:rPr>
          <w:sz w:val="20"/>
          <w:szCs w:val="20"/>
        </w:rPr>
        <w:tab/>
      </w:r>
      <w:r>
        <w:rPr>
          <w:sz w:val="20"/>
          <w:szCs w:val="20"/>
        </w:rPr>
        <w:tab/>
      </w:r>
      <w:r>
        <w:rPr>
          <w:sz w:val="20"/>
          <w:szCs w:val="20"/>
        </w:rPr>
        <w:tab/>
      </w:r>
      <w:r>
        <w:rPr>
          <w:sz w:val="20"/>
          <w:szCs w:val="20"/>
        </w:rPr>
        <w:tab/>
      </w:r>
      <w:r>
        <w:rPr>
          <w:sz w:val="20"/>
          <w:szCs w:val="20"/>
        </w:rPr>
        <w:tab/>
        <w:t>(Name)</w:t>
      </w:r>
    </w:p>
    <w:p w:rsidR="0018325C" w:rsidRDefault="0018325C" w:rsidP="0018325C">
      <w:pPr>
        <w:spacing w:after="0"/>
        <w:rPr>
          <w:sz w:val="20"/>
          <w:szCs w:val="20"/>
        </w:rPr>
      </w:pPr>
    </w:p>
    <w:p w:rsidR="0018325C" w:rsidRDefault="0018325C" w:rsidP="0018325C">
      <w:pPr>
        <w:spacing w:after="0"/>
        <w:rPr>
          <w:sz w:val="20"/>
          <w:szCs w:val="20"/>
        </w:rPr>
      </w:pPr>
      <w:r>
        <w:rPr>
          <w:sz w:val="20"/>
          <w:szCs w:val="20"/>
        </w:rPr>
        <w:t xml:space="preserve">    ___________________________________________________________________________________________</w:t>
      </w:r>
    </w:p>
    <w:p w:rsidR="0018325C" w:rsidRPr="0018325C" w:rsidRDefault="0018325C" w:rsidP="0018325C">
      <w:pPr>
        <w:spacing w:after="0"/>
        <w:rPr>
          <w:sz w:val="20"/>
          <w:szCs w:val="20"/>
        </w:rPr>
      </w:pPr>
      <w:r>
        <w:rPr>
          <w:sz w:val="20"/>
          <w:szCs w:val="20"/>
        </w:rPr>
        <w:t xml:space="preserve">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(Telephone #)</w:t>
      </w:r>
    </w:p>
    <w:p w:rsidR="00904F07" w:rsidRDefault="00904F07" w:rsidP="00904F07">
      <w:pPr>
        <w:pStyle w:val="NoSpacing"/>
        <w:tabs>
          <w:tab w:val="left" w:pos="0"/>
        </w:tabs>
        <w:jc w:val="both"/>
        <w:rPr>
          <w:rStyle w:val="BookTitle"/>
          <w:b w:val="0"/>
          <w:smallCaps w:val="0"/>
          <w:sz w:val="20"/>
          <w:szCs w:val="20"/>
        </w:rPr>
      </w:pPr>
    </w:p>
    <w:p w:rsidR="00B37FC3" w:rsidRDefault="00B37FC3">
      <w:pPr>
        <w:spacing w:after="0"/>
        <w:rPr>
          <w:rStyle w:val="BookTitle"/>
          <w:b w:val="0"/>
          <w:smallCaps w:val="0"/>
          <w:sz w:val="20"/>
          <w:szCs w:val="20"/>
        </w:rPr>
      </w:pPr>
      <w:r>
        <w:rPr>
          <w:rStyle w:val="BookTitle"/>
          <w:b w:val="0"/>
          <w:smallCaps w:val="0"/>
          <w:sz w:val="20"/>
          <w:szCs w:val="20"/>
        </w:rPr>
        <w:br w:type="page"/>
      </w:r>
    </w:p>
    <w:p w:rsidR="00904F07" w:rsidRPr="00B37FC3" w:rsidRDefault="00904F07" w:rsidP="00B37FC3">
      <w:pPr>
        <w:pStyle w:val="NoSpacing"/>
        <w:tabs>
          <w:tab w:val="left" w:pos="0"/>
        </w:tabs>
        <w:jc w:val="center"/>
        <w:rPr>
          <w:rStyle w:val="BookTitle"/>
          <w:rFonts w:ascii="Times New Roman" w:hAnsi="Times New Roman"/>
          <w:smallCaps w:val="0"/>
        </w:rPr>
      </w:pPr>
      <w:r w:rsidRPr="00B37FC3">
        <w:rPr>
          <w:rStyle w:val="BookTitle"/>
          <w:rFonts w:ascii="Times New Roman" w:hAnsi="Times New Roman"/>
          <w:smallCaps w:val="0"/>
        </w:rPr>
        <w:lastRenderedPageBreak/>
        <w:t>STATEMENT OF EMPLOYMENT POLICY</w:t>
      </w:r>
    </w:p>
    <w:p w:rsidR="00904F07" w:rsidRDefault="00904F07" w:rsidP="00904F07">
      <w:pPr>
        <w:pStyle w:val="NoSpacing"/>
        <w:tabs>
          <w:tab w:val="left" w:pos="0"/>
        </w:tabs>
        <w:jc w:val="both"/>
        <w:rPr>
          <w:rStyle w:val="BookTitle"/>
          <w:b w:val="0"/>
          <w:smallCaps w:val="0"/>
          <w:sz w:val="20"/>
          <w:szCs w:val="20"/>
        </w:rPr>
      </w:pPr>
    </w:p>
    <w:p w:rsidR="00904F07" w:rsidRDefault="00904F07" w:rsidP="00904F07">
      <w:pPr>
        <w:pStyle w:val="NoSpacing"/>
        <w:tabs>
          <w:tab w:val="left" w:pos="0"/>
        </w:tabs>
        <w:jc w:val="both"/>
        <w:rPr>
          <w:rStyle w:val="BookTitle"/>
          <w:b w:val="0"/>
          <w:smallCaps w:val="0"/>
          <w:sz w:val="20"/>
          <w:szCs w:val="20"/>
        </w:rPr>
      </w:pPr>
      <w:r>
        <w:rPr>
          <w:rStyle w:val="BookTitle"/>
          <w:b w:val="0"/>
          <w:smallCaps w:val="0"/>
          <w:sz w:val="20"/>
          <w:szCs w:val="20"/>
        </w:rPr>
        <w:t xml:space="preserve">The Board of Education of the Town of </w:t>
      </w:r>
      <w:r w:rsidR="00376115">
        <w:rPr>
          <w:rStyle w:val="BookTitle"/>
          <w:b w:val="0"/>
          <w:smallCaps w:val="0"/>
          <w:sz w:val="20"/>
          <w:szCs w:val="20"/>
        </w:rPr>
        <w:t>Ledyard</w:t>
      </w:r>
      <w:r>
        <w:rPr>
          <w:rStyle w:val="BookTitle"/>
          <w:b w:val="0"/>
          <w:smallCaps w:val="0"/>
          <w:sz w:val="20"/>
          <w:szCs w:val="20"/>
        </w:rPr>
        <w:t>, Connecticut</w:t>
      </w:r>
      <w:r w:rsidR="00407808">
        <w:rPr>
          <w:sz w:val="20"/>
          <w:szCs w:val="20"/>
        </w:rPr>
        <w:t xml:space="preserve"> </w:t>
      </w:r>
      <w:r w:rsidR="00B37FC3">
        <w:rPr>
          <w:rStyle w:val="BookTitle"/>
          <w:b w:val="0"/>
          <w:smallCaps w:val="0"/>
          <w:sz w:val="20"/>
          <w:szCs w:val="20"/>
        </w:rPr>
        <w:t>is an</w:t>
      </w:r>
      <w:r>
        <w:rPr>
          <w:rStyle w:val="BookTitle"/>
          <w:b w:val="0"/>
          <w:smallCaps w:val="0"/>
          <w:sz w:val="20"/>
          <w:szCs w:val="20"/>
        </w:rPr>
        <w:t xml:space="preserve"> Equal Opportunity Employer.  The Board of </w:t>
      </w:r>
      <w:r w:rsidR="003C015E">
        <w:rPr>
          <w:rStyle w:val="BookTitle"/>
          <w:b w:val="0"/>
          <w:smallCaps w:val="0"/>
          <w:sz w:val="20"/>
          <w:szCs w:val="20"/>
        </w:rPr>
        <w:t>Educ</w:t>
      </w:r>
      <w:r w:rsidR="009B6C9F">
        <w:rPr>
          <w:rStyle w:val="BookTitle"/>
          <w:b w:val="0"/>
          <w:smallCaps w:val="0"/>
          <w:sz w:val="20"/>
          <w:szCs w:val="20"/>
        </w:rPr>
        <w:t xml:space="preserve">ation of the Town of </w:t>
      </w:r>
      <w:r w:rsidR="00376115">
        <w:rPr>
          <w:rStyle w:val="BookTitle"/>
          <w:b w:val="0"/>
          <w:smallCaps w:val="0"/>
          <w:sz w:val="20"/>
          <w:szCs w:val="20"/>
        </w:rPr>
        <w:t>Ledyard</w:t>
      </w:r>
      <w:r w:rsidR="00407808">
        <w:rPr>
          <w:sz w:val="20"/>
          <w:szCs w:val="20"/>
        </w:rPr>
        <w:t xml:space="preserve"> </w:t>
      </w:r>
      <w:r w:rsidR="003C015E">
        <w:rPr>
          <w:rStyle w:val="BookTitle"/>
          <w:b w:val="0"/>
          <w:smallCaps w:val="0"/>
          <w:sz w:val="20"/>
          <w:szCs w:val="20"/>
        </w:rPr>
        <w:t>ha</w:t>
      </w:r>
      <w:r w:rsidR="00407808">
        <w:rPr>
          <w:rStyle w:val="BookTitle"/>
          <w:b w:val="0"/>
          <w:smallCaps w:val="0"/>
          <w:sz w:val="20"/>
          <w:szCs w:val="20"/>
        </w:rPr>
        <w:t>ve</w:t>
      </w:r>
      <w:r w:rsidR="003C015E">
        <w:rPr>
          <w:rStyle w:val="BookTitle"/>
          <w:b w:val="0"/>
          <w:smallCaps w:val="0"/>
          <w:sz w:val="20"/>
          <w:szCs w:val="20"/>
        </w:rPr>
        <w:t xml:space="preserve"> made it a matter of policy that it will not transact business with firms which are not in compliance with all Federal and State statutes and Executive Orders pertaining to nondiscrimination.</w:t>
      </w:r>
    </w:p>
    <w:p w:rsidR="003C015E" w:rsidRDefault="003C015E" w:rsidP="00904F07">
      <w:pPr>
        <w:pStyle w:val="NoSpacing"/>
        <w:tabs>
          <w:tab w:val="left" w:pos="0"/>
        </w:tabs>
        <w:jc w:val="both"/>
        <w:rPr>
          <w:rStyle w:val="BookTitle"/>
          <w:b w:val="0"/>
          <w:smallCaps w:val="0"/>
          <w:sz w:val="20"/>
          <w:szCs w:val="20"/>
        </w:rPr>
      </w:pPr>
    </w:p>
    <w:p w:rsidR="003C015E" w:rsidRDefault="003C015E" w:rsidP="00904F07">
      <w:pPr>
        <w:pStyle w:val="NoSpacing"/>
        <w:tabs>
          <w:tab w:val="left" w:pos="0"/>
        </w:tabs>
        <w:jc w:val="both"/>
        <w:rPr>
          <w:rStyle w:val="BookTitle"/>
          <w:b w:val="0"/>
          <w:smallCaps w:val="0"/>
          <w:sz w:val="20"/>
          <w:szCs w:val="20"/>
        </w:rPr>
      </w:pPr>
      <w:r>
        <w:rPr>
          <w:rStyle w:val="BookTitle"/>
          <w:b w:val="0"/>
          <w:smallCaps w:val="0"/>
          <w:sz w:val="20"/>
          <w:szCs w:val="20"/>
        </w:rPr>
        <w:t>In order for the Bidder to be placed on the Board of Educat</w:t>
      </w:r>
      <w:r w:rsidR="009B6C9F">
        <w:rPr>
          <w:rStyle w:val="BookTitle"/>
          <w:b w:val="0"/>
          <w:smallCaps w:val="0"/>
          <w:sz w:val="20"/>
          <w:szCs w:val="20"/>
        </w:rPr>
        <w:t xml:space="preserve">ion of the Town of </w:t>
      </w:r>
      <w:r w:rsidR="00376115">
        <w:rPr>
          <w:rStyle w:val="BookTitle"/>
          <w:b w:val="0"/>
          <w:smallCaps w:val="0"/>
          <w:sz w:val="20"/>
          <w:szCs w:val="20"/>
        </w:rPr>
        <w:t>Ledyard</w:t>
      </w:r>
      <w:r w:rsidR="009B6C9F">
        <w:rPr>
          <w:rStyle w:val="BookTitle"/>
          <w:b w:val="0"/>
          <w:smallCaps w:val="0"/>
          <w:sz w:val="20"/>
          <w:szCs w:val="20"/>
        </w:rPr>
        <w:t>’s</w:t>
      </w:r>
      <w:r w:rsidR="00407808">
        <w:rPr>
          <w:sz w:val="20"/>
          <w:szCs w:val="20"/>
        </w:rPr>
        <w:t xml:space="preserve"> </w:t>
      </w:r>
      <w:r>
        <w:rPr>
          <w:rStyle w:val="BookTitle"/>
          <w:b w:val="0"/>
          <w:smallCaps w:val="0"/>
          <w:sz w:val="20"/>
          <w:szCs w:val="20"/>
        </w:rPr>
        <w:t>acceptable Vendors List and thereby be eligible for consideration as a source for goods and services, the Bidder must complete the below Affirmative Action statement.</w:t>
      </w:r>
    </w:p>
    <w:p w:rsidR="003C015E" w:rsidRDefault="003C015E" w:rsidP="00904F07">
      <w:pPr>
        <w:pStyle w:val="NoSpacing"/>
        <w:tabs>
          <w:tab w:val="left" w:pos="0"/>
        </w:tabs>
        <w:jc w:val="both"/>
        <w:rPr>
          <w:rStyle w:val="BookTitle"/>
          <w:b w:val="0"/>
          <w:smallCaps w:val="0"/>
          <w:sz w:val="20"/>
          <w:szCs w:val="20"/>
        </w:rPr>
      </w:pPr>
    </w:p>
    <w:p w:rsidR="003C015E" w:rsidRDefault="003C015E" w:rsidP="00904F07">
      <w:pPr>
        <w:pStyle w:val="NoSpacing"/>
        <w:tabs>
          <w:tab w:val="left" w:pos="0"/>
        </w:tabs>
        <w:jc w:val="both"/>
        <w:rPr>
          <w:rStyle w:val="BookTitle"/>
          <w:b w:val="0"/>
          <w:smallCaps w:val="0"/>
          <w:sz w:val="20"/>
          <w:szCs w:val="20"/>
        </w:rPr>
      </w:pPr>
    </w:p>
    <w:p w:rsidR="003C015E" w:rsidRDefault="003C015E" w:rsidP="00904F07">
      <w:pPr>
        <w:pStyle w:val="NoSpacing"/>
        <w:tabs>
          <w:tab w:val="left" w:pos="0"/>
        </w:tabs>
        <w:jc w:val="both"/>
        <w:rPr>
          <w:rStyle w:val="BookTitle"/>
          <w:b w:val="0"/>
          <w:smallCaps w:val="0"/>
          <w:sz w:val="20"/>
          <w:szCs w:val="20"/>
        </w:rPr>
      </w:pPr>
    </w:p>
    <w:p w:rsidR="003C015E" w:rsidRDefault="003C015E" w:rsidP="00904F07">
      <w:pPr>
        <w:pStyle w:val="NoSpacing"/>
        <w:tabs>
          <w:tab w:val="left" w:pos="0"/>
        </w:tabs>
        <w:jc w:val="both"/>
        <w:rPr>
          <w:rStyle w:val="BookTitle"/>
          <w:b w:val="0"/>
          <w:smallCaps w:val="0"/>
          <w:sz w:val="20"/>
          <w:szCs w:val="20"/>
        </w:rPr>
      </w:pPr>
      <w:r>
        <w:rPr>
          <w:rStyle w:val="BookTitle"/>
          <w:b w:val="0"/>
          <w:smallCaps w:val="0"/>
          <w:sz w:val="20"/>
          <w:szCs w:val="20"/>
        </w:rPr>
        <w:t>It is the employment policy of ______________________________________ (this ‘Firm’) that there shall be no discrimination against anyone on the grounds of race, creed, national origin, sex or age, in the hiring, upgrading, demotion, recruitment, termination, and selection for training.</w:t>
      </w:r>
    </w:p>
    <w:p w:rsidR="003C015E" w:rsidRDefault="003C015E" w:rsidP="00904F07">
      <w:pPr>
        <w:pStyle w:val="NoSpacing"/>
        <w:tabs>
          <w:tab w:val="left" w:pos="0"/>
        </w:tabs>
        <w:jc w:val="both"/>
        <w:rPr>
          <w:rStyle w:val="BookTitle"/>
          <w:b w:val="0"/>
          <w:smallCaps w:val="0"/>
          <w:sz w:val="20"/>
          <w:szCs w:val="20"/>
        </w:rPr>
      </w:pPr>
    </w:p>
    <w:p w:rsidR="003C015E" w:rsidRDefault="003C015E" w:rsidP="00904F07">
      <w:pPr>
        <w:pStyle w:val="NoSpacing"/>
        <w:tabs>
          <w:tab w:val="left" w:pos="0"/>
        </w:tabs>
        <w:jc w:val="both"/>
        <w:rPr>
          <w:rStyle w:val="BookTitle"/>
          <w:b w:val="0"/>
          <w:smallCaps w:val="0"/>
          <w:sz w:val="20"/>
          <w:szCs w:val="20"/>
        </w:rPr>
      </w:pPr>
      <w:r>
        <w:rPr>
          <w:rStyle w:val="BookTitle"/>
          <w:b w:val="0"/>
          <w:smallCaps w:val="0"/>
          <w:sz w:val="20"/>
          <w:szCs w:val="20"/>
        </w:rPr>
        <w:t>In addition, this Firm is in full compliance with the letter and intent of the various Equal Employment Opportunities and Civil Rights Statutes noted above.</w:t>
      </w:r>
    </w:p>
    <w:p w:rsidR="003C015E" w:rsidRDefault="003C015E" w:rsidP="00904F07">
      <w:pPr>
        <w:pStyle w:val="NoSpacing"/>
        <w:tabs>
          <w:tab w:val="left" w:pos="0"/>
        </w:tabs>
        <w:jc w:val="both"/>
        <w:rPr>
          <w:rStyle w:val="BookTitle"/>
          <w:b w:val="0"/>
          <w:smallCaps w:val="0"/>
          <w:sz w:val="20"/>
          <w:szCs w:val="20"/>
        </w:rPr>
      </w:pPr>
    </w:p>
    <w:p w:rsidR="003C015E" w:rsidRDefault="003C015E" w:rsidP="00904F07">
      <w:pPr>
        <w:pStyle w:val="NoSpacing"/>
        <w:tabs>
          <w:tab w:val="left" w:pos="0"/>
        </w:tabs>
        <w:jc w:val="both"/>
        <w:rPr>
          <w:rStyle w:val="BookTitle"/>
          <w:b w:val="0"/>
          <w:smallCaps w:val="0"/>
          <w:sz w:val="20"/>
          <w:szCs w:val="20"/>
        </w:rPr>
      </w:pPr>
    </w:p>
    <w:p w:rsidR="007C604D" w:rsidRDefault="007C604D" w:rsidP="007C604D">
      <w:pPr>
        <w:spacing w:after="120"/>
        <w:rPr>
          <w:sz w:val="20"/>
          <w:szCs w:val="20"/>
        </w:rPr>
      </w:pPr>
      <w:r>
        <w:rPr>
          <w:sz w:val="20"/>
          <w:szCs w:val="20"/>
        </w:rPr>
        <w:t>Company:</w:t>
      </w:r>
      <w:r>
        <w:rPr>
          <w:sz w:val="20"/>
          <w:szCs w:val="20"/>
        </w:rPr>
        <w:tab/>
        <w:t xml:space="preserve"> __________________________________________</w:t>
      </w:r>
    </w:p>
    <w:p w:rsidR="007C604D" w:rsidRDefault="007C604D" w:rsidP="007C604D">
      <w:pPr>
        <w:spacing w:after="120"/>
        <w:rPr>
          <w:sz w:val="20"/>
          <w:szCs w:val="20"/>
        </w:rPr>
      </w:pPr>
      <w:r>
        <w:rPr>
          <w:sz w:val="20"/>
          <w:szCs w:val="20"/>
        </w:rPr>
        <w:t>Signature:</w:t>
      </w:r>
      <w:r>
        <w:rPr>
          <w:sz w:val="20"/>
          <w:szCs w:val="20"/>
        </w:rPr>
        <w:tab/>
        <w:t>___________________________________________</w:t>
      </w:r>
    </w:p>
    <w:p w:rsidR="007C604D" w:rsidRDefault="007C604D" w:rsidP="007C604D">
      <w:pPr>
        <w:spacing w:after="120"/>
        <w:rPr>
          <w:sz w:val="20"/>
          <w:szCs w:val="20"/>
        </w:rPr>
      </w:pPr>
      <w:r>
        <w:rPr>
          <w:sz w:val="20"/>
          <w:szCs w:val="20"/>
        </w:rPr>
        <w:t>Title:</w:t>
      </w:r>
      <w:r>
        <w:rPr>
          <w:sz w:val="20"/>
          <w:szCs w:val="20"/>
        </w:rPr>
        <w:tab/>
      </w:r>
      <w:r>
        <w:rPr>
          <w:sz w:val="20"/>
          <w:szCs w:val="20"/>
        </w:rPr>
        <w:tab/>
        <w:t>___________________________________________</w:t>
      </w:r>
    </w:p>
    <w:p w:rsidR="007C604D" w:rsidRDefault="007C604D" w:rsidP="007C604D">
      <w:pPr>
        <w:spacing w:after="120"/>
        <w:rPr>
          <w:sz w:val="20"/>
          <w:szCs w:val="20"/>
        </w:rPr>
      </w:pPr>
      <w:r>
        <w:rPr>
          <w:sz w:val="20"/>
          <w:szCs w:val="20"/>
        </w:rPr>
        <w:t>Date:</w:t>
      </w:r>
      <w:r>
        <w:rPr>
          <w:sz w:val="20"/>
          <w:szCs w:val="20"/>
        </w:rPr>
        <w:tab/>
      </w:r>
      <w:r>
        <w:rPr>
          <w:sz w:val="20"/>
          <w:szCs w:val="20"/>
        </w:rPr>
        <w:tab/>
        <w:t>___________________________________________</w:t>
      </w:r>
    </w:p>
    <w:p w:rsidR="00C450D1" w:rsidRDefault="00C450D1">
      <w:pPr>
        <w:spacing w:after="0"/>
        <w:rPr>
          <w:sz w:val="20"/>
          <w:szCs w:val="20"/>
        </w:rPr>
      </w:pPr>
      <w:r>
        <w:rPr>
          <w:sz w:val="20"/>
          <w:szCs w:val="20"/>
        </w:rPr>
        <w:br w:type="page"/>
      </w:r>
    </w:p>
    <w:p w:rsidR="00FB43D6" w:rsidRDefault="00FB43D6" w:rsidP="00904F07">
      <w:pPr>
        <w:spacing w:after="120"/>
        <w:rPr>
          <w:sz w:val="20"/>
          <w:szCs w:val="20"/>
        </w:rPr>
      </w:pPr>
    </w:p>
    <w:p w:rsidR="00106A04" w:rsidRDefault="00106A04" w:rsidP="00106A04">
      <w:pPr>
        <w:pStyle w:val="NoSpacing"/>
        <w:jc w:val="center"/>
        <w:rPr>
          <w:rStyle w:val="BookTitle"/>
          <w:rFonts w:ascii="Times New Roman" w:hAnsi="Times New Roman"/>
        </w:rPr>
      </w:pPr>
      <w:r>
        <w:rPr>
          <w:rStyle w:val="BookTitle"/>
          <w:rFonts w:ascii="Times New Roman" w:hAnsi="Times New Roman"/>
        </w:rPr>
        <w:t>NON-COLLUSIVE BID STATEMENT</w:t>
      </w:r>
    </w:p>
    <w:p w:rsidR="00106A04" w:rsidRDefault="00106A04" w:rsidP="00106A04">
      <w:pPr>
        <w:pStyle w:val="NoSpacing"/>
        <w:jc w:val="center"/>
        <w:rPr>
          <w:rStyle w:val="BookTitle"/>
          <w:rFonts w:ascii="Times New Roman" w:hAnsi="Times New Roman"/>
        </w:rPr>
      </w:pPr>
    </w:p>
    <w:p w:rsidR="00106A04" w:rsidRDefault="00106A04" w:rsidP="00106A04">
      <w:pPr>
        <w:pStyle w:val="NoSpacing"/>
      </w:pPr>
    </w:p>
    <w:p w:rsidR="00106A04" w:rsidRDefault="00106A04" w:rsidP="00106A04">
      <w:pPr>
        <w:pStyle w:val="NoSpacing"/>
        <w:rPr>
          <w:sz w:val="20"/>
          <w:szCs w:val="20"/>
        </w:rPr>
      </w:pPr>
      <w:r>
        <w:rPr>
          <w:sz w:val="20"/>
          <w:szCs w:val="20"/>
        </w:rPr>
        <w:t>All bidders are required to sign a Non-collusive Bid Statement with all public bids as follows:</w:t>
      </w:r>
    </w:p>
    <w:p w:rsidR="00106A04" w:rsidRDefault="00106A04" w:rsidP="00106A04">
      <w:pPr>
        <w:pStyle w:val="NoSpacing"/>
        <w:rPr>
          <w:sz w:val="20"/>
          <w:szCs w:val="20"/>
        </w:rPr>
      </w:pPr>
    </w:p>
    <w:p w:rsidR="00106A04" w:rsidRDefault="00106A04" w:rsidP="004E4811">
      <w:pPr>
        <w:pStyle w:val="NoSpacing"/>
        <w:numPr>
          <w:ilvl w:val="0"/>
          <w:numId w:val="7"/>
        </w:numPr>
        <w:jc w:val="both"/>
        <w:rPr>
          <w:sz w:val="20"/>
          <w:szCs w:val="20"/>
        </w:rPr>
      </w:pPr>
      <w:r>
        <w:rPr>
          <w:sz w:val="20"/>
          <w:szCs w:val="20"/>
        </w:rPr>
        <w:t>The bid has been arrived at by the bidder independently and has been submitted without collusion with, and without any agreement, understanding or planned common course of action with, any other vendor of materials, supplies, equipment, or services, described in the Invitation to Bid, designed to limit independent bidding or competition.</w:t>
      </w:r>
    </w:p>
    <w:p w:rsidR="00106A04" w:rsidRDefault="00106A04" w:rsidP="00106A04">
      <w:pPr>
        <w:pStyle w:val="NoSpacing"/>
        <w:rPr>
          <w:sz w:val="20"/>
          <w:szCs w:val="20"/>
        </w:rPr>
      </w:pPr>
    </w:p>
    <w:p w:rsidR="00106A04" w:rsidRDefault="00106A04" w:rsidP="00106A04">
      <w:pPr>
        <w:pStyle w:val="NoSpacing"/>
        <w:jc w:val="center"/>
        <w:rPr>
          <w:sz w:val="20"/>
          <w:szCs w:val="20"/>
        </w:rPr>
      </w:pPr>
      <w:r>
        <w:rPr>
          <w:sz w:val="20"/>
          <w:szCs w:val="20"/>
        </w:rPr>
        <w:t>And</w:t>
      </w:r>
    </w:p>
    <w:p w:rsidR="00106A04" w:rsidRDefault="00106A04" w:rsidP="00106A04">
      <w:pPr>
        <w:pStyle w:val="NoSpacing"/>
        <w:jc w:val="center"/>
        <w:rPr>
          <w:sz w:val="20"/>
          <w:szCs w:val="20"/>
        </w:rPr>
      </w:pPr>
    </w:p>
    <w:p w:rsidR="00106A04" w:rsidRDefault="00106A04" w:rsidP="004E4811">
      <w:pPr>
        <w:pStyle w:val="NoSpacing"/>
        <w:numPr>
          <w:ilvl w:val="0"/>
          <w:numId w:val="7"/>
        </w:numPr>
        <w:jc w:val="both"/>
        <w:rPr>
          <w:sz w:val="20"/>
          <w:szCs w:val="20"/>
        </w:rPr>
      </w:pPr>
      <w:r>
        <w:rPr>
          <w:sz w:val="20"/>
          <w:szCs w:val="20"/>
        </w:rPr>
        <w:t>The contents of the bid have not been communicated by the bidder or its employees or agent to any person not an employee or agent of the bidder or its surety on any bond furnished with the bid, and will not  be communicated to any such person prior to the opening of the bid.</w:t>
      </w:r>
    </w:p>
    <w:p w:rsidR="00106A04" w:rsidRDefault="00106A04" w:rsidP="00106A04">
      <w:pPr>
        <w:pStyle w:val="NoSpacing"/>
        <w:rPr>
          <w:sz w:val="20"/>
          <w:szCs w:val="20"/>
        </w:rPr>
      </w:pPr>
    </w:p>
    <w:p w:rsidR="00106A04" w:rsidRDefault="00106A04" w:rsidP="00106A04">
      <w:pPr>
        <w:pStyle w:val="NoSpacing"/>
        <w:rPr>
          <w:sz w:val="20"/>
          <w:szCs w:val="20"/>
        </w:rPr>
      </w:pPr>
    </w:p>
    <w:p w:rsidR="00106A04" w:rsidRDefault="00106A04" w:rsidP="00106A04">
      <w:pPr>
        <w:pStyle w:val="NoSpacing"/>
        <w:pBdr>
          <w:bottom w:val="single" w:sz="12" w:space="1" w:color="auto"/>
        </w:pBdr>
        <w:rPr>
          <w:sz w:val="20"/>
          <w:szCs w:val="20"/>
        </w:rPr>
      </w:pPr>
    </w:p>
    <w:p w:rsidR="00106A04" w:rsidRDefault="00106A04" w:rsidP="00106A04">
      <w:pPr>
        <w:pStyle w:val="NoSpacing"/>
        <w:rPr>
          <w:sz w:val="20"/>
          <w:szCs w:val="20"/>
        </w:rPr>
      </w:pPr>
      <w:r>
        <w:rPr>
          <w:sz w:val="20"/>
          <w:szCs w:val="20"/>
        </w:rPr>
        <w:t>Signature</w:t>
      </w:r>
    </w:p>
    <w:p w:rsidR="00106A04" w:rsidRDefault="00106A04" w:rsidP="00106A04">
      <w:pPr>
        <w:pStyle w:val="NoSpacing"/>
        <w:rPr>
          <w:sz w:val="20"/>
          <w:szCs w:val="20"/>
        </w:rPr>
      </w:pPr>
    </w:p>
    <w:p w:rsidR="00106A04" w:rsidRDefault="00106A04" w:rsidP="00106A04">
      <w:pPr>
        <w:pStyle w:val="NoSpacing"/>
        <w:pBdr>
          <w:bottom w:val="single" w:sz="12" w:space="1" w:color="auto"/>
        </w:pBdr>
        <w:rPr>
          <w:sz w:val="20"/>
          <w:szCs w:val="20"/>
        </w:rPr>
      </w:pPr>
    </w:p>
    <w:p w:rsidR="00106A04" w:rsidRDefault="00106A04" w:rsidP="00106A04">
      <w:pPr>
        <w:pStyle w:val="NoSpacing"/>
        <w:rPr>
          <w:sz w:val="20"/>
          <w:szCs w:val="20"/>
        </w:rPr>
      </w:pPr>
      <w:r>
        <w:rPr>
          <w:sz w:val="20"/>
          <w:szCs w:val="20"/>
        </w:rPr>
        <w:t>Printed Name</w:t>
      </w:r>
    </w:p>
    <w:p w:rsidR="00106A04" w:rsidRDefault="00106A04" w:rsidP="00106A04">
      <w:pPr>
        <w:pStyle w:val="NoSpacing"/>
        <w:rPr>
          <w:sz w:val="20"/>
          <w:szCs w:val="20"/>
        </w:rPr>
      </w:pPr>
    </w:p>
    <w:p w:rsidR="00106A04" w:rsidRDefault="00106A04" w:rsidP="00106A04">
      <w:pPr>
        <w:pStyle w:val="NoSpacing"/>
        <w:pBdr>
          <w:bottom w:val="single" w:sz="12" w:space="1" w:color="auto"/>
        </w:pBdr>
        <w:rPr>
          <w:sz w:val="20"/>
          <w:szCs w:val="20"/>
        </w:rPr>
      </w:pPr>
    </w:p>
    <w:p w:rsidR="00106A04" w:rsidRDefault="00106A04" w:rsidP="00106A04">
      <w:pPr>
        <w:pStyle w:val="NoSpacing"/>
        <w:rPr>
          <w:sz w:val="20"/>
          <w:szCs w:val="20"/>
        </w:rPr>
      </w:pPr>
      <w:r>
        <w:rPr>
          <w:sz w:val="20"/>
          <w:szCs w:val="20"/>
        </w:rPr>
        <w:t>Title</w:t>
      </w:r>
    </w:p>
    <w:p w:rsidR="00106A04" w:rsidRDefault="00106A04" w:rsidP="00106A04">
      <w:pPr>
        <w:pStyle w:val="NoSpacing"/>
        <w:rPr>
          <w:sz w:val="20"/>
          <w:szCs w:val="20"/>
        </w:rPr>
      </w:pPr>
    </w:p>
    <w:p w:rsidR="00106A04" w:rsidRDefault="00106A04" w:rsidP="00106A04">
      <w:pPr>
        <w:pStyle w:val="NoSpacing"/>
        <w:pBdr>
          <w:bottom w:val="single" w:sz="12" w:space="1" w:color="auto"/>
        </w:pBdr>
        <w:rPr>
          <w:sz w:val="20"/>
          <w:szCs w:val="20"/>
        </w:rPr>
      </w:pPr>
    </w:p>
    <w:p w:rsidR="00106A04" w:rsidRDefault="00106A04" w:rsidP="00106A04">
      <w:pPr>
        <w:pStyle w:val="NoSpacing"/>
        <w:rPr>
          <w:sz w:val="20"/>
          <w:szCs w:val="20"/>
        </w:rPr>
      </w:pPr>
      <w:r>
        <w:rPr>
          <w:sz w:val="20"/>
          <w:szCs w:val="20"/>
        </w:rPr>
        <w:t>Company</w:t>
      </w:r>
    </w:p>
    <w:p w:rsidR="00106A04" w:rsidRDefault="00106A04" w:rsidP="00106A04">
      <w:pPr>
        <w:pStyle w:val="NoSpacing"/>
        <w:rPr>
          <w:sz w:val="20"/>
          <w:szCs w:val="20"/>
        </w:rPr>
      </w:pPr>
    </w:p>
    <w:p w:rsidR="00106A04" w:rsidRDefault="00106A04" w:rsidP="00106A04">
      <w:pPr>
        <w:pStyle w:val="NoSpacing"/>
        <w:pBdr>
          <w:bottom w:val="single" w:sz="12" w:space="1" w:color="auto"/>
        </w:pBdr>
        <w:rPr>
          <w:sz w:val="20"/>
          <w:szCs w:val="20"/>
        </w:rPr>
      </w:pPr>
    </w:p>
    <w:p w:rsidR="00106A04" w:rsidRPr="00DA1E74" w:rsidRDefault="00106A04" w:rsidP="00106A04">
      <w:pPr>
        <w:pStyle w:val="NoSpacing"/>
        <w:rPr>
          <w:sz w:val="20"/>
          <w:szCs w:val="20"/>
        </w:rPr>
      </w:pPr>
      <w:r>
        <w:rPr>
          <w:sz w:val="20"/>
          <w:szCs w:val="20"/>
        </w:rPr>
        <w:t>Date</w:t>
      </w:r>
    </w:p>
    <w:p w:rsidR="00106A04" w:rsidRDefault="00106A04" w:rsidP="00FB43D6">
      <w:pPr>
        <w:pStyle w:val="NoSpacing"/>
        <w:rPr>
          <w:rStyle w:val="BookTitle"/>
          <w:rFonts w:ascii="Times New Roman" w:hAnsi="Times New Roman"/>
          <w:u w:val="single"/>
        </w:rPr>
      </w:pPr>
    </w:p>
    <w:p w:rsidR="00A26331" w:rsidRDefault="00A26331">
      <w:pPr>
        <w:spacing w:after="0"/>
        <w:rPr>
          <w:rStyle w:val="BookTitle"/>
          <w:rFonts w:ascii="Times New Roman" w:hAnsi="Times New Roman"/>
          <w:u w:val="single"/>
        </w:rPr>
      </w:pPr>
      <w:r>
        <w:rPr>
          <w:rStyle w:val="BookTitle"/>
          <w:rFonts w:ascii="Times New Roman" w:hAnsi="Times New Roman"/>
          <w:u w:val="single"/>
        </w:rPr>
        <w:br w:type="page"/>
      </w:r>
    </w:p>
    <w:p w:rsidR="00106A04" w:rsidRDefault="00106A04" w:rsidP="00106A04">
      <w:pPr>
        <w:pStyle w:val="NoSpacing"/>
        <w:jc w:val="center"/>
        <w:rPr>
          <w:rStyle w:val="BookTitle"/>
          <w:rFonts w:ascii="Times New Roman" w:hAnsi="Times New Roman"/>
          <w:u w:val="single"/>
        </w:rPr>
      </w:pPr>
      <w:r>
        <w:rPr>
          <w:rStyle w:val="BookTitle"/>
          <w:rFonts w:ascii="Times New Roman" w:hAnsi="Times New Roman"/>
          <w:u w:val="single"/>
        </w:rPr>
        <w:lastRenderedPageBreak/>
        <w:t>HOLD HARMLESS AGREEMENT</w:t>
      </w:r>
    </w:p>
    <w:p w:rsidR="00106A04" w:rsidRDefault="00106A04" w:rsidP="00106A04">
      <w:pPr>
        <w:pStyle w:val="NoSpacing"/>
        <w:jc w:val="center"/>
        <w:rPr>
          <w:rStyle w:val="BookTitle"/>
          <w:rFonts w:ascii="Times New Roman" w:hAnsi="Times New Roman"/>
          <w:u w:val="single"/>
        </w:rPr>
      </w:pPr>
    </w:p>
    <w:p w:rsidR="00106A04" w:rsidRDefault="00106A04" w:rsidP="00106A04">
      <w:pPr>
        <w:pStyle w:val="NoSpacing"/>
        <w:rPr>
          <w:rStyle w:val="BookTitle"/>
          <w:rFonts w:ascii="Times New Roman" w:hAnsi="Times New Roman"/>
          <w:b w:val="0"/>
          <w:sz w:val="20"/>
          <w:szCs w:val="20"/>
        </w:rPr>
      </w:pPr>
    </w:p>
    <w:p w:rsidR="00106A04" w:rsidRDefault="00106A04" w:rsidP="004E4811">
      <w:pPr>
        <w:pStyle w:val="NoSpacing"/>
        <w:jc w:val="both"/>
        <w:rPr>
          <w:rStyle w:val="BookTitle"/>
          <w:rFonts w:ascii="Times New Roman" w:hAnsi="Times New Roman"/>
          <w:b w:val="0"/>
          <w:smallCaps w:val="0"/>
          <w:sz w:val="20"/>
          <w:szCs w:val="20"/>
        </w:rPr>
      </w:pPr>
      <w:r>
        <w:rPr>
          <w:rStyle w:val="BookTitle"/>
          <w:rFonts w:ascii="Times New Roman" w:hAnsi="Times New Roman"/>
          <w:b w:val="0"/>
          <w:smallCaps w:val="0"/>
          <w:sz w:val="20"/>
          <w:szCs w:val="20"/>
        </w:rPr>
        <w:t xml:space="preserve">Contractor/organization agrees that it will indemnify and hold harmless the </w:t>
      </w:r>
      <w:r w:rsidR="00376115">
        <w:rPr>
          <w:rStyle w:val="BookTitle"/>
          <w:rFonts w:ascii="Times New Roman" w:hAnsi="Times New Roman"/>
          <w:b w:val="0"/>
          <w:smallCaps w:val="0"/>
          <w:sz w:val="20"/>
          <w:szCs w:val="20"/>
        </w:rPr>
        <w:t>Ledyard</w:t>
      </w:r>
      <w:r>
        <w:rPr>
          <w:rStyle w:val="BookTitle"/>
          <w:rFonts w:ascii="Times New Roman" w:hAnsi="Times New Roman"/>
          <w:b w:val="0"/>
          <w:smallCaps w:val="0"/>
          <w:sz w:val="20"/>
          <w:szCs w:val="20"/>
        </w:rPr>
        <w:t xml:space="preserve"> Board of Education its respective officers, agents and employees from any loss, costs, damages, expenses, judgments and liability whatsoever kind or nature howsoever the same may be caused resulting directly or indirectly by any act or omission of the contractor, any subcontractor, anyone directly or indirectly employed by any of them or anyone for whose acts</w:t>
      </w:r>
      <w:r w:rsidR="004E4811">
        <w:rPr>
          <w:rStyle w:val="BookTitle"/>
          <w:rFonts w:ascii="Times New Roman" w:hAnsi="Times New Roman"/>
          <w:b w:val="0"/>
          <w:smallCaps w:val="0"/>
          <w:sz w:val="20"/>
          <w:szCs w:val="20"/>
        </w:rPr>
        <w:t xml:space="preserve"> any of them may be liable resulting in bodily injury including sickness and death, personal injury or damage to property directly or indirectly, including the loss of use resulting there from as permitted by law unless and to the extent caused by the </w:t>
      </w:r>
      <w:r w:rsidR="00376115">
        <w:rPr>
          <w:rStyle w:val="BookTitle"/>
          <w:rFonts w:ascii="Times New Roman" w:hAnsi="Times New Roman"/>
          <w:b w:val="0"/>
          <w:smallCaps w:val="0"/>
          <w:sz w:val="20"/>
          <w:szCs w:val="20"/>
        </w:rPr>
        <w:t>Ledyard</w:t>
      </w:r>
      <w:r w:rsidR="004E4811">
        <w:rPr>
          <w:rStyle w:val="BookTitle"/>
          <w:rFonts w:ascii="Times New Roman" w:hAnsi="Times New Roman"/>
          <w:b w:val="0"/>
          <w:smallCaps w:val="0"/>
          <w:sz w:val="20"/>
          <w:szCs w:val="20"/>
        </w:rPr>
        <w:t xml:space="preserve"> Board of Education</w:t>
      </w:r>
      <w:r w:rsidR="00244010">
        <w:rPr>
          <w:rStyle w:val="BookTitle"/>
          <w:rFonts w:ascii="Times New Roman" w:hAnsi="Times New Roman"/>
          <w:b w:val="0"/>
          <w:smallCaps w:val="0"/>
          <w:sz w:val="20"/>
          <w:szCs w:val="20"/>
        </w:rPr>
        <w:t>’s</w:t>
      </w:r>
      <w:r w:rsidR="004E4811">
        <w:rPr>
          <w:rStyle w:val="BookTitle"/>
          <w:rFonts w:ascii="Times New Roman" w:hAnsi="Times New Roman"/>
          <w:b w:val="0"/>
          <w:smallCaps w:val="0"/>
          <w:sz w:val="20"/>
          <w:szCs w:val="20"/>
        </w:rPr>
        <w:t xml:space="preserve"> willful acts.</w:t>
      </w:r>
    </w:p>
    <w:p w:rsidR="004E4811" w:rsidRDefault="004E4811" w:rsidP="004E4811">
      <w:pPr>
        <w:pStyle w:val="NoSpacing"/>
        <w:jc w:val="both"/>
        <w:rPr>
          <w:rStyle w:val="BookTitle"/>
          <w:rFonts w:ascii="Times New Roman" w:hAnsi="Times New Roman"/>
          <w:b w:val="0"/>
          <w:smallCaps w:val="0"/>
          <w:sz w:val="20"/>
          <w:szCs w:val="20"/>
        </w:rPr>
      </w:pPr>
    </w:p>
    <w:p w:rsidR="004E4811" w:rsidRDefault="004E4811" w:rsidP="004E4811">
      <w:pPr>
        <w:pStyle w:val="NoSpacing"/>
        <w:jc w:val="both"/>
        <w:rPr>
          <w:rStyle w:val="BookTitle"/>
          <w:rFonts w:ascii="Times New Roman" w:hAnsi="Times New Roman"/>
          <w:b w:val="0"/>
          <w:smallCaps w:val="0"/>
          <w:sz w:val="20"/>
          <w:szCs w:val="20"/>
        </w:rPr>
      </w:pPr>
    </w:p>
    <w:p w:rsidR="004E4811" w:rsidRPr="004E4811" w:rsidRDefault="004E4811" w:rsidP="004E4811">
      <w:pPr>
        <w:pStyle w:val="NoSpacing"/>
        <w:jc w:val="both"/>
        <w:rPr>
          <w:rStyle w:val="BookTitle"/>
          <w:rFonts w:ascii="Times New Roman" w:hAnsi="Times New Roman"/>
          <w:smallCaps w:val="0"/>
          <w:sz w:val="20"/>
          <w:szCs w:val="20"/>
        </w:rPr>
      </w:pPr>
      <w:r w:rsidRPr="004E4811">
        <w:rPr>
          <w:rStyle w:val="BookTitle"/>
          <w:rFonts w:ascii="Times New Roman" w:hAnsi="Times New Roman"/>
          <w:smallCaps w:val="0"/>
          <w:sz w:val="20"/>
          <w:szCs w:val="20"/>
        </w:rPr>
        <w:t xml:space="preserve">I/we understand the conditions set forth within this instrument and agree to provide the required certification and will hold the </w:t>
      </w:r>
      <w:r w:rsidR="00376115">
        <w:rPr>
          <w:rStyle w:val="BookTitle"/>
          <w:rFonts w:ascii="Times New Roman" w:hAnsi="Times New Roman"/>
          <w:smallCaps w:val="0"/>
          <w:sz w:val="20"/>
          <w:szCs w:val="20"/>
        </w:rPr>
        <w:t>Ledyard</w:t>
      </w:r>
      <w:r w:rsidRPr="004E4811">
        <w:rPr>
          <w:rStyle w:val="BookTitle"/>
          <w:rFonts w:ascii="Times New Roman" w:hAnsi="Times New Roman"/>
          <w:smallCaps w:val="0"/>
          <w:sz w:val="20"/>
          <w:szCs w:val="20"/>
        </w:rPr>
        <w:t xml:space="preserve"> Board of Education harmless as outlined in the above statement.</w:t>
      </w:r>
    </w:p>
    <w:p w:rsidR="00106A04" w:rsidRDefault="00106A04" w:rsidP="00FB43D6">
      <w:pPr>
        <w:pStyle w:val="NoSpacing"/>
        <w:rPr>
          <w:rStyle w:val="BookTitle"/>
          <w:rFonts w:ascii="Times New Roman" w:hAnsi="Times New Roman"/>
          <w:u w:val="single"/>
        </w:rPr>
      </w:pPr>
    </w:p>
    <w:p w:rsidR="004E4811" w:rsidRDefault="004E4811" w:rsidP="00FB43D6">
      <w:pPr>
        <w:pStyle w:val="NoSpacing"/>
        <w:rPr>
          <w:rStyle w:val="BookTitle"/>
          <w:rFonts w:ascii="Times New Roman" w:hAnsi="Times New Roman"/>
          <w:u w:val="single"/>
        </w:rPr>
      </w:pPr>
    </w:p>
    <w:p w:rsidR="004E4811" w:rsidRDefault="004E4811" w:rsidP="00FB43D6">
      <w:pPr>
        <w:pStyle w:val="NoSpacing"/>
        <w:rPr>
          <w:rStyle w:val="BookTitle"/>
          <w:rFonts w:ascii="Times New Roman" w:hAnsi="Times New Roman"/>
          <w:b w:val="0"/>
        </w:rPr>
      </w:pPr>
      <w:r>
        <w:rPr>
          <w:rStyle w:val="BookTitle"/>
          <w:rFonts w:ascii="Times New Roman" w:hAnsi="Times New Roman"/>
          <w:b w:val="0"/>
        </w:rPr>
        <w:t>Contractor/Organization Name ________________________________________________</w:t>
      </w:r>
    </w:p>
    <w:p w:rsidR="004E4811" w:rsidRDefault="004E4811" w:rsidP="00FB43D6">
      <w:pPr>
        <w:pStyle w:val="NoSpacing"/>
        <w:rPr>
          <w:rStyle w:val="BookTitle"/>
          <w:rFonts w:ascii="Times New Roman" w:hAnsi="Times New Roman"/>
          <w:b w:val="0"/>
        </w:rPr>
      </w:pPr>
    </w:p>
    <w:p w:rsidR="004E4811" w:rsidRDefault="004E4811" w:rsidP="00FB43D6">
      <w:pPr>
        <w:pStyle w:val="NoSpacing"/>
        <w:rPr>
          <w:rStyle w:val="BookTitle"/>
          <w:rFonts w:ascii="Times New Roman" w:hAnsi="Times New Roman"/>
          <w:b w:val="0"/>
        </w:rPr>
      </w:pPr>
      <w:r>
        <w:rPr>
          <w:rStyle w:val="BookTitle"/>
          <w:rFonts w:ascii="Times New Roman" w:hAnsi="Times New Roman"/>
          <w:b w:val="0"/>
        </w:rPr>
        <w:t>Authorized Signature _________________________________________________________</w:t>
      </w:r>
    </w:p>
    <w:p w:rsidR="004E4811" w:rsidRDefault="004E4811" w:rsidP="00FB43D6">
      <w:pPr>
        <w:pStyle w:val="NoSpacing"/>
        <w:rPr>
          <w:rStyle w:val="BookTitle"/>
          <w:rFonts w:ascii="Times New Roman" w:hAnsi="Times New Roman"/>
          <w:b w:val="0"/>
        </w:rPr>
      </w:pPr>
    </w:p>
    <w:p w:rsidR="004E4811" w:rsidRDefault="004E4811" w:rsidP="00FB43D6">
      <w:pPr>
        <w:pStyle w:val="NoSpacing"/>
        <w:rPr>
          <w:rStyle w:val="BookTitle"/>
          <w:rFonts w:ascii="Times New Roman" w:hAnsi="Times New Roman"/>
          <w:b w:val="0"/>
        </w:rPr>
      </w:pPr>
      <w:r>
        <w:rPr>
          <w:rStyle w:val="BookTitle"/>
          <w:rFonts w:ascii="Times New Roman" w:hAnsi="Times New Roman"/>
          <w:b w:val="0"/>
        </w:rPr>
        <w:t>Printed Name _________________________________________________________________</w:t>
      </w:r>
    </w:p>
    <w:p w:rsidR="004E4811" w:rsidRDefault="004E4811" w:rsidP="00FB43D6">
      <w:pPr>
        <w:pStyle w:val="NoSpacing"/>
        <w:rPr>
          <w:rStyle w:val="BookTitle"/>
          <w:rFonts w:ascii="Times New Roman" w:hAnsi="Times New Roman"/>
          <w:b w:val="0"/>
        </w:rPr>
      </w:pPr>
    </w:p>
    <w:p w:rsidR="004E4811" w:rsidRDefault="004E4811" w:rsidP="00FB43D6">
      <w:pPr>
        <w:pStyle w:val="NoSpacing"/>
        <w:rPr>
          <w:rStyle w:val="BookTitle"/>
          <w:rFonts w:ascii="Times New Roman" w:hAnsi="Times New Roman"/>
          <w:b w:val="0"/>
        </w:rPr>
      </w:pPr>
      <w:r>
        <w:rPr>
          <w:rStyle w:val="BookTitle"/>
          <w:rFonts w:ascii="Times New Roman" w:hAnsi="Times New Roman"/>
          <w:b w:val="0"/>
        </w:rPr>
        <w:t>Authorized Signature _________________________________________________________</w:t>
      </w:r>
    </w:p>
    <w:p w:rsidR="004E4811" w:rsidRDefault="004E4811" w:rsidP="00FB43D6">
      <w:pPr>
        <w:pStyle w:val="NoSpacing"/>
        <w:rPr>
          <w:rStyle w:val="BookTitle"/>
          <w:rFonts w:ascii="Times New Roman" w:hAnsi="Times New Roman"/>
          <w:b w:val="0"/>
        </w:rPr>
      </w:pPr>
    </w:p>
    <w:p w:rsidR="004E4811" w:rsidRDefault="004E4811" w:rsidP="00FB43D6">
      <w:pPr>
        <w:pStyle w:val="NoSpacing"/>
        <w:rPr>
          <w:rStyle w:val="BookTitle"/>
          <w:rFonts w:ascii="Times New Roman" w:hAnsi="Times New Roman"/>
          <w:b w:val="0"/>
        </w:rPr>
      </w:pPr>
      <w:r>
        <w:rPr>
          <w:rStyle w:val="BookTitle"/>
          <w:rFonts w:ascii="Times New Roman" w:hAnsi="Times New Roman"/>
          <w:b w:val="0"/>
        </w:rPr>
        <w:t>Printed name _________________________________________________________________</w:t>
      </w:r>
    </w:p>
    <w:p w:rsidR="004E4811" w:rsidRDefault="004E4811" w:rsidP="00FB43D6">
      <w:pPr>
        <w:pStyle w:val="NoSpacing"/>
        <w:rPr>
          <w:rStyle w:val="BookTitle"/>
          <w:rFonts w:ascii="Times New Roman" w:hAnsi="Times New Roman"/>
          <w:b w:val="0"/>
        </w:rPr>
      </w:pPr>
    </w:p>
    <w:p w:rsidR="004E4811" w:rsidRPr="004E4811" w:rsidRDefault="004E4811" w:rsidP="00FB43D6">
      <w:pPr>
        <w:pStyle w:val="NoSpacing"/>
        <w:rPr>
          <w:rStyle w:val="BookTitle"/>
          <w:rFonts w:ascii="Times New Roman" w:hAnsi="Times New Roman"/>
          <w:b w:val="0"/>
        </w:rPr>
      </w:pPr>
      <w:r>
        <w:rPr>
          <w:rStyle w:val="BookTitle"/>
          <w:rFonts w:ascii="Times New Roman" w:hAnsi="Times New Roman"/>
          <w:b w:val="0"/>
        </w:rPr>
        <w:t>Date ________________________________________________________________________</w:t>
      </w:r>
    </w:p>
    <w:p w:rsidR="00106A04" w:rsidRDefault="00106A04" w:rsidP="00FB43D6">
      <w:pPr>
        <w:pStyle w:val="NoSpacing"/>
        <w:rPr>
          <w:rStyle w:val="BookTitle"/>
          <w:rFonts w:ascii="Times New Roman" w:hAnsi="Times New Roman"/>
          <w:u w:val="single"/>
        </w:rPr>
      </w:pPr>
    </w:p>
    <w:p w:rsidR="003E17F8" w:rsidRDefault="003E17F8">
      <w:pPr>
        <w:spacing w:after="0"/>
        <w:rPr>
          <w:rStyle w:val="BookTitle"/>
          <w:rFonts w:ascii="Times New Roman" w:hAnsi="Times New Roman"/>
          <w:u w:val="single"/>
        </w:rPr>
      </w:pPr>
      <w:r>
        <w:rPr>
          <w:rStyle w:val="BookTitle"/>
          <w:rFonts w:ascii="Times New Roman" w:hAnsi="Times New Roman"/>
          <w:u w:val="single"/>
        </w:rPr>
        <w:br w:type="page"/>
      </w:r>
    </w:p>
    <w:tbl>
      <w:tblPr>
        <w:tblStyle w:val="TableGrid"/>
        <w:tblW w:w="0" w:type="auto"/>
        <w:tblLook w:val="04A0" w:firstRow="1" w:lastRow="0" w:firstColumn="1" w:lastColumn="0" w:noHBand="0" w:noVBand="1"/>
      </w:tblPr>
      <w:tblGrid>
        <w:gridCol w:w="4878"/>
        <w:gridCol w:w="2430"/>
        <w:gridCol w:w="2628"/>
      </w:tblGrid>
      <w:tr w:rsidR="003E17F8" w:rsidTr="0027191B">
        <w:tc>
          <w:tcPr>
            <w:tcW w:w="9936" w:type="dxa"/>
            <w:gridSpan w:val="3"/>
          </w:tcPr>
          <w:p w:rsidR="003E17F8" w:rsidRDefault="003E17F8" w:rsidP="003E17F8">
            <w:pPr>
              <w:pStyle w:val="NoSpacing"/>
              <w:jc w:val="center"/>
              <w:rPr>
                <w:rStyle w:val="BookTitle"/>
                <w:rFonts w:ascii="Times New Roman" w:hAnsi="Times New Roman"/>
                <w:u w:val="single"/>
              </w:rPr>
            </w:pPr>
            <w:r w:rsidRPr="00BC59F7">
              <w:rPr>
                <w:rStyle w:val="BookTitle"/>
                <w:rFonts w:ascii="Times New Roman" w:hAnsi="Times New Roman"/>
                <w:u w:val="single"/>
              </w:rPr>
              <w:lastRenderedPageBreak/>
              <w:t>Appendix A</w:t>
            </w:r>
          </w:p>
        </w:tc>
      </w:tr>
      <w:tr w:rsidR="003E17F8" w:rsidTr="003E17F8">
        <w:tc>
          <w:tcPr>
            <w:tcW w:w="4878" w:type="dxa"/>
          </w:tcPr>
          <w:p w:rsidR="003E17F8" w:rsidRDefault="003E17F8" w:rsidP="00FB43D6">
            <w:pPr>
              <w:pStyle w:val="NoSpacing"/>
              <w:rPr>
                <w:rStyle w:val="BookTitle"/>
                <w:rFonts w:ascii="Times New Roman" w:hAnsi="Times New Roman"/>
                <w:u w:val="single"/>
              </w:rPr>
            </w:pPr>
            <w:r w:rsidRPr="00070BEC">
              <w:rPr>
                <w:rStyle w:val="BookTitle"/>
                <w:rFonts w:ascii="Times New Roman" w:hAnsi="Times New Roman"/>
                <w:u w:val="single"/>
              </w:rPr>
              <w:t>Location</w:t>
            </w:r>
          </w:p>
        </w:tc>
        <w:tc>
          <w:tcPr>
            <w:tcW w:w="2430" w:type="dxa"/>
          </w:tcPr>
          <w:p w:rsidR="003E17F8" w:rsidRDefault="003E17F8" w:rsidP="003E17F8">
            <w:pPr>
              <w:pStyle w:val="NoSpacing"/>
              <w:jc w:val="center"/>
              <w:rPr>
                <w:rStyle w:val="BookTitle"/>
                <w:rFonts w:ascii="Times New Roman" w:hAnsi="Times New Roman"/>
                <w:u w:val="single"/>
              </w:rPr>
            </w:pPr>
            <w:r w:rsidRPr="00070BEC">
              <w:rPr>
                <w:rStyle w:val="BookTitle"/>
                <w:rFonts w:ascii="Times New Roman" w:hAnsi="Times New Roman"/>
                <w:u w:val="single"/>
              </w:rPr>
              <w:t>Tank Size</w:t>
            </w:r>
          </w:p>
        </w:tc>
        <w:tc>
          <w:tcPr>
            <w:tcW w:w="2628" w:type="dxa"/>
          </w:tcPr>
          <w:p w:rsidR="003E17F8" w:rsidRDefault="003E17F8" w:rsidP="003E17F8">
            <w:pPr>
              <w:pStyle w:val="NoSpacing"/>
              <w:jc w:val="center"/>
              <w:rPr>
                <w:rStyle w:val="BookTitle"/>
                <w:rFonts w:ascii="Times New Roman" w:hAnsi="Times New Roman"/>
                <w:u w:val="single"/>
              </w:rPr>
            </w:pPr>
            <w:r w:rsidRPr="00070BEC">
              <w:rPr>
                <w:rStyle w:val="BookTitle"/>
                <w:rFonts w:ascii="Times New Roman" w:hAnsi="Times New Roman"/>
                <w:u w:val="single"/>
              </w:rPr>
              <w:t>Average Load Size</w:t>
            </w:r>
          </w:p>
        </w:tc>
      </w:tr>
      <w:tr w:rsidR="003E17F8" w:rsidTr="003E17F8">
        <w:tc>
          <w:tcPr>
            <w:tcW w:w="4878" w:type="dxa"/>
          </w:tcPr>
          <w:p w:rsidR="003E17F8" w:rsidRPr="003E17F8" w:rsidRDefault="003E17F8" w:rsidP="00FB43D6">
            <w:pPr>
              <w:pStyle w:val="NoSpacing"/>
              <w:rPr>
                <w:rStyle w:val="BookTitle"/>
                <w:rFonts w:ascii="Times New Roman" w:hAnsi="Times New Roman"/>
                <w:b w:val="0"/>
                <w:u w:val="single"/>
              </w:rPr>
            </w:pPr>
            <w:r w:rsidRPr="003E17F8">
              <w:rPr>
                <w:rStyle w:val="BookTitle"/>
                <w:rFonts w:ascii="Times New Roman" w:hAnsi="Times New Roman"/>
                <w:b w:val="0"/>
              </w:rPr>
              <w:t>Ledyard Center School</w:t>
            </w:r>
            <w:r w:rsidRPr="003E17F8">
              <w:rPr>
                <w:rStyle w:val="BookTitle"/>
                <w:rFonts w:ascii="Times New Roman" w:hAnsi="Times New Roman"/>
                <w:b w:val="0"/>
              </w:rPr>
              <w:tab/>
            </w:r>
          </w:p>
        </w:tc>
        <w:tc>
          <w:tcPr>
            <w:tcW w:w="2430" w:type="dxa"/>
          </w:tcPr>
          <w:p w:rsidR="003E17F8" w:rsidRPr="005A380B" w:rsidRDefault="001340A3" w:rsidP="003E17F8">
            <w:pPr>
              <w:pStyle w:val="NoSpacing"/>
              <w:jc w:val="center"/>
              <w:rPr>
                <w:rStyle w:val="BookTitle"/>
                <w:rFonts w:ascii="Times New Roman" w:hAnsi="Times New Roman"/>
                <w:b w:val="0"/>
                <w:u w:val="single"/>
              </w:rPr>
            </w:pPr>
            <w:r w:rsidRPr="005A380B">
              <w:rPr>
                <w:rStyle w:val="BookTitle"/>
                <w:rFonts w:ascii="Times New Roman" w:hAnsi="Times New Roman"/>
                <w:b w:val="0"/>
              </w:rPr>
              <w:t>5,000</w:t>
            </w:r>
          </w:p>
        </w:tc>
        <w:tc>
          <w:tcPr>
            <w:tcW w:w="2628" w:type="dxa"/>
          </w:tcPr>
          <w:p w:rsidR="003E17F8" w:rsidRPr="005A380B" w:rsidRDefault="001340A3" w:rsidP="003E17F8">
            <w:pPr>
              <w:pStyle w:val="NoSpacing"/>
              <w:jc w:val="center"/>
              <w:rPr>
                <w:rStyle w:val="BookTitle"/>
                <w:rFonts w:ascii="Times New Roman" w:hAnsi="Times New Roman"/>
                <w:b w:val="0"/>
              </w:rPr>
            </w:pPr>
            <w:r w:rsidRPr="005A380B">
              <w:rPr>
                <w:rStyle w:val="BookTitle"/>
                <w:rFonts w:ascii="Times New Roman" w:hAnsi="Times New Roman"/>
                <w:b w:val="0"/>
              </w:rPr>
              <w:t>2,000</w:t>
            </w:r>
          </w:p>
        </w:tc>
      </w:tr>
      <w:tr w:rsidR="003E17F8" w:rsidTr="003E17F8">
        <w:tc>
          <w:tcPr>
            <w:tcW w:w="4878" w:type="dxa"/>
          </w:tcPr>
          <w:p w:rsidR="003E17F8" w:rsidRPr="003E17F8" w:rsidRDefault="00247C4D" w:rsidP="00247C4D">
            <w:pPr>
              <w:pStyle w:val="NoSpacing"/>
              <w:rPr>
                <w:rStyle w:val="BookTitle"/>
                <w:rFonts w:ascii="Times New Roman" w:hAnsi="Times New Roman"/>
                <w:b w:val="0"/>
                <w:u w:val="single"/>
              </w:rPr>
            </w:pPr>
            <w:r>
              <w:rPr>
                <w:rStyle w:val="BookTitle"/>
                <w:rFonts w:ascii="Times New Roman" w:hAnsi="Times New Roman"/>
                <w:b w:val="0"/>
              </w:rPr>
              <w:t>740 Colonel Ledyard Hwy</w:t>
            </w:r>
          </w:p>
        </w:tc>
        <w:tc>
          <w:tcPr>
            <w:tcW w:w="2430" w:type="dxa"/>
          </w:tcPr>
          <w:p w:rsidR="003E17F8" w:rsidRPr="005A380B" w:rsidRDefault="001340A3" w:rsidP="003E17F8">
            <w:pPr>
              <w:pStyle w:val="NoSpacing"/>
              <w:jc w:val="center"/>
              <w:rPr>
                <w:rStyle w:val="BookTitle"/>
                <w:rFonts w:ascii="Times New Roman" w:hAnsi="Times New Roman"/>
                <w:b w:val="0"/>
              </w:rPr>
            </w:pPr>
            <w:r w:rsidRPr="005A380B">
              <w:rPr>
                <w:rStyle w:val="BookTitle"/>
                <w:rFonts w:ascii="Times New Roman" w:hAnsi="Times New Roman"/>
                <w:b w:val="0"/>
              </w:rPr>
              <w:t>2,500</w:t>
            </w:r>
          </w:p>
        </w:tc>
        <w:tc>
          <w:tcPr>
            <w:tcW w:w="2628" w:type="dxa"/>
          </w:tcPr>
          <w:p w:rsidR="003E17F8" w:rsidRPr="005A380B" w:rsidRDefault="001340A3" w:rsidP="001340A3">
            <w:pPr>
              <w:pStyle w:val="NoSpacing"/>
              <w:jc w:val="center"/>
              <w:rPr>
                <w:rStyle w:val="BookTitle"/>
                <w:rFonts w:ascii="Times New Roman" w:hAnsi="Times New Roman"/>
                <w:b w:val="0"/>
                <w:u w:val="single"/>
              </w:rPr>
            </w:pPr>
            <w:r w:rsidRPr="005A380B">
              <w:rPr>
                <w:rStyle w:val="BookTitle"/>
                <w:rFonts w:ascii="Times New Roman" w:hAnsi="Times New Roman"/>
                <w:b w:val="0"/>
              </w:rPr>
              <w:t>1,000</w:t>
            </w:r>
          </w:p>
        </w:tc>
      </w:tr>
      <w:tr w:rsidR="003E17F8" w:rsidTr="003E17F8">
        <w:tc>
          <w:tcPr>
            <w:tcW w:w="4878" w:type="dxa"/>
          </w:tcPr>
          <w:p w:rsidR="003E17F8" w:rsidRPr="003E17F8" w:rsidRDefault="003E17F8" w:rsidP="00247C4D">
            <w:pPr>
              <w:pStyle w:val="NoSpacing"/>
              <w:rPr>
                <w:rStyle w:val="BookTitle"/>
                <w:rFonts w:ascii="Times New Roman" w:hAnsi="Times New Roman"/>
                <w:b w:val="0"/>
                <w:u w:val="single"/>
              </w:rPr>
            </w:pPr>
            <w:r w:rsidRPr="003E17F8">
              <w:rPr>
                <w:rStyle w:val="BookTitle"/>
                <w:rFonts w:ascii="Times New Roman" w:hAnsi="Times New Roman"/>
                <w:b w:val="0"/>
              </w:rPr>
              <w:t>Ledyard CT 06</w:t>
            </w:r>
            <w:r w:rsidR="00247C4D">
              <w:rPr>
                <w:rStyle w:val="BookTitle"/>
                <w:rFonts w:ascii="Times New Roman" w:hAnsi="Times New Roman"/>
                <w:b w:val="0"/>
              </w:rPr>
              <w:t>339</w:t>
            </w:r>
            <w:r w:rsidRPr="003E17F8">
              <w:rPr>
                <w:rStyle w:val="BookTitle"/>
                <w:rFonts w:ascii="Times New Roman" w:hAnsi="Times New Roman"/>
                <w:b w:val="0"/>
              </w:rPr>
              <w:tab/>
            </w:r>
          </w:p>
        </w:tc>
        <w:tc>
          <w:tcPr>
            <w:tcW w:w="2430" w:type="dxa"/>
          </w:tcPr>
          <w:p w:rsidR="003E17F8" w:rsidRPr="005A380B" w:rsidRDefault="005A380B" w:rsidP="005A380B">
            <w:pPr>
              <w:pStyle w:val="NoSpacing"/>
              <w:jc w:val="center"/>
              <w:rPr>
                <w:rStyle w:val="BookTitle"/>
                <w:rFonts w:ascii="Times New Roman" w:hAnsi="Times New Roman"/>
                <w:b w:val="0"/>
              </w:rPr>
            </w:pPr>
            <w:r w:rsidRPr="005A380B">
              <w:rPr>
                <w:rStyle w:val="BookTitle"/>
                <w:rFonts w:ascii="Times New Roman" w:hAnsi="Times New Roman"/>
                <w:b w:val="0"/>
              </w:rPr>
              <w:t># 2 Fuel Oil(BOTH)</w:t>
            </w:r>
          </w:p>
        </w:tc>
        <w:tc>
          <w:tcPr>
            <w:tcW w:w="2628" w:type="dxa"/>
          </w:tcPr>
          <w:p w:rsidR="003E17F8" w:rsidRPr="005A380B" w:rsidRDefault="003E17F8" w:rsidP="003E17F8">
            <w:pPr>
              <w:pStyle w:val="NoSpacing"/>
              <w:jc w:val="center"/>
              <w:rPr>
                <w:rStyle w:val="BookTitle"/>
                <w:rFonts w:ascii="Times New Roman" w:hAnsi="Times New Roman"/>
                <w:b w:val="0"/>
              </w:rPr>
            </w:pPr>
          </w:p>
        </w:tc>
      </w:tr>
      <w:tr w:rsidR="003E17F8" w:rsidTr="003E17F8">
        <w:tc>
          <w:tcPr>
            <w:tcW w:w="4878" w:type="dxa"/>
          </w:tcPr>
          <w:p w:rsidR="003E17F8" w:rsidRPr="003E17F8" w:rsidRDefault="003E17F8" w:rsidP="00FB43D6">
            <w:pPr>
              <w:pStyle w:val="NoSpacing"/>
              <w:rPr>
                <w:rStyle w:val="BookTitle"/>
                <w:rFonts w:ascii="Times New Roman" w:hAnsi="Times New Roman"/>
                <w:b w:val="0"/>
              </w:rPr>
            </w:pPr>
          </w:p>
        </w:tc>
        <w:tc>
          <w:tcPr>
            <w:tcW w:w="2430" w:type="dxa"/>
          </w:tcPr>
          <w:p w:rsidR="003E17F8" w:rsidRPr="005A380B" w:rsidRDefault="003E17F8" w:rsidP="00247C4D">
            <w:pPr>
              <w:pStyle w:val="NoSpacing"/>
              <w:jc w:val="center"/>
              <w:rPr>
                <w:rStyle w:val="BookTitle"/>
                <w:rFonts w:ascii="Times New Roman" w:hAnsi="Times New Roman"/>
                <w:b w:val="0"/>
                <w:u w:val="single"/>
              </w:rPr>
            </w:pPr>
          </w:p>
        </w:tc>
        <w:tc>
          <w:tcPr>
            <w:tcW w:w="2628" w:type="dxa"/>
          </w:tcPr>
          <w:p w:rsidR="003E17F8" w:rsidRPr="005A380B" w:rsidRDefault="003E17F8" w:rsidP="003E17F8">
            <w:pPr>
              <w:pStyle w:val="NoSpacing"/>
              <w:jc w:val="center"/>
              <w:rPr>
                <w:rStyle w:val="BookTitle"/>
                <w:rFonts w:ascii="Times New Roman" w:hAnsi="Times New Roman"/>
                <w:b w:val="0"/>
              </w:rPr>
            </w:pPr>
          </w:p>
        </w:tc>
      </w:tr>
      <w:tr w:rsidR="001340A3" w:rsidTr="003E17F8">
        <w:tc>
          <w:tcPr>
            <w:tcW w:w="4878" w:type="dxa"/>
          </w:tcPr>
          <w:p w:rsidR="001340A3" w:rsidRPr="00247C4D" w:rsidRDefault="001340A3" w:rsidP="00056173">
            <w:pPr>
              <w:pStyle w:val="NoSpacing"/>
              <w:rPr>
                <w:rStyle w:val="BookTitle"/>
                <w:rFonts w:ascii="Times New Roman" w:hAnsi="Times New Roman"/>
                <w:b w:val="0"/>
              </w:rPr>
            </w:pPr>
            <w:r>
              <w:rPr>
                <w:rStyle w:val="BookTitle"/>
                <w:rFonts w:ascii="Times New Roman" w:hAnsi="Times New Roman"/>
                <w:b w:val="0"/>
              </w:rPr>
              <w:t>Central Office</w:t>
            </w:r>
          </w:p>
        </w:tc>
        <w:tc>
          <w:tcPr>
            <w:tcW w:w="2430" w:type="dxa"/>
          </w:tcPr>
          <w:p w:rsidR="001340A3" w:rsidRPr="005A380B" w:rsidRDefault="001340A3" w:rsidP="00056173">
            <w:pPr>
              <w:pStyle w:val="NoSpacing"/>
              <w:jc w:val="center"/>
              <w:rPr>
                <w:rStyle w:val="BookTitle"/>
                <w:rFonts w:ascii="Times New Roman" w:hAnsi="Times New Roman"/>
                <w:b w:val="0"/>
              </w:rPr>
            </w:pPr>
            <w:r w:rsidRPr="005A380B">
              <w:rPr>
                <w:rStyle w:val="BookTitle"/>
                <w:rFonts w:ascii="Times New Roman" w:hAnsi="Times New Roman"/>
                <w:b w:val="0"/>
              </w:rPr>
              <w:t>500</w:t>
            </w:r>
          </w:p>
        </w:tc>
        <w:tc>
          <w:tcPr>
            <w:tcW w:w="2628" w:type="dxa"/>
          </w:tcPr>
          <w:p w:rsidR="001340A3" w:rsidRPr="005A380B" w:rsidRDefault="001340A3" w:rsidP="00056173">
            <w:pPr>
              <w:pStyle w:val="NoSpacing"/>
              <w:jc w:val="center"/>
              <w:rPr>
                <w:rStyle w:val="BookTitle"/>
                <w:rFonts w:ascii="Times New Roman" w:hAnsi="Times New Roman"/>
                <w:b w:val="0"/>
              </w:rPr>
            </w:pPr>
            <w:r w:rsidRPr="005A380B">
              <w:rPr>
                <w:rStyle w:val="BookTitle"/>
                <w:rFonts w:ascii="Times New Roman" w:hAnsi="Times New Roman"/>
                <w:b w:val="0"/>
              </w:rPr>
              <w:t>350</w:t>
            </w:r>
          </w:p>
        </w:tc>
      </w:tr>
      <w:tr w:rsidR="001340A3" w:rsidTr="003E17F8">
        <w:tc>
          <w:tcPr>
            <w:tcW w:w="4878" w:type="dxa"/>
          </w:tcPr>
          <w:p w:rsidR="001340A3" w:rsidRDefault="001340A3" w:rsidP="00056173">
            <w:pPr>
              <w:pStyle w:val="NoSpacing"/>
              <w:rPr>
                <w:rStyle w:val="BookTitle"/>
                <w:rFonts w:ascii="Times New Roman" w:hAnsi="Times New Roman"/>
                <w:b w:val="0"/>
              </w:rPr>
            </w:pPr>
            <w:r>
              <w:rPr>
                <w:rStyle w:val="BookTitle"/>
                <w:rFonts w:ascii="Times New Roman" w:hAnsi="Times New Roman"/>
                <w:b w:val="0"/>
              </w:rPr>
              <w:t>4 Blonder Blvd</w:t>
            </w:r>
          </w:p>
        </w:tc>
        <w:tc>
          <w:tcPr>
            <w:tcW w:w="2430" w:type="dxa"/>
          </w:tcPr>
          <w:p w:rsidR="001340A3" w:rsidRPr="005A380B" w:rsidRDefault="005A380B" w:rsidP="00056173">
            <w:pPr>
              <w:pStyle w:val="NoSpacing"/>
              <w:jc w:val="center"/>
              <w:rPr>
                <w:rStyle w:val="BookTitle"/>
                <w:rFonts w:ascii="Times New Roman" w:hAnsi="Times New Roman"/>
                <w:b w:val="0"/>
              </w:rPr>
            </w:pPr>
            <w:r w:rsidRPr="005A380B">
              <w:rPr>
                <w:rStyle w:val="BookTitle"/>
                <w:rFonts w:ascii="Times New Roman" w:hAnsi="Times New Roman"/>
                <w:b w:val="0"/>
              </w:rPr>
              <w:t># 2 Fuel Oil</w:t>
            </w:r>
          </w:p>
        </w:tc>
        <w:tc>
          <w:tcPr>
            <w:tcW w:w="2628" w:type="dxa"/>
          </w:tcPr>
          <w:p w:rsidR="001340A3" w:rsidRPr="005A380B" w:rsidRDefault="001340A3" w:rsidP="00056173">
            <w:pPr>
              <w:pStyle w:val="NoSpacing"/>
              <w:jc w:val="center"/>
              <w:rPr>
                <w:rStyle w:val="BookTitle"/>
                <w:rFonts w:ascii="Times New Roman" w:hAnsi="Times New Roman"/>
                <w:b w:val="0"/>
              </w:rPr>
            </w:pPr>
          </w:p>
        </w:tc>
      </w:tr>
      <w:tr w:rsidR="001340A3" w:rsidTr="003E17F8">
        <w:tc>
          <w:tcPr>
            <w:tcW w:w="4878" w:type="dxa"/>
          </w:tcPr>
          <w:p w:rsidR="001340A3" w:rsidRDefault="001340A3" w:rsidP="00056173">
            <w:pPr>
              <w:pStyle w:val="NoSpacing"/>
              <w:rPr>
                <w:rStyle w:val="BookTitle"/>
                <w:rFonts w:ascii="Times New Roman" w:hAnsi="Times New Roman"/>
                <w:b w:val="0"/>
              </w:rPr>
            </w:pPr>
            <w:r>
              <w:rPr>
                <w:rStyle w:val="BookTitle"/>
                <w:rFonts w:ascii="Times New Roman" w:hAnsi="Times New Roman"/>
                <w:b w:val="0"/>
              </w:rPr>
              <w:t>Ledyard CT 06339</w:t>
            </w:r>
          </w:p>
        </w:tc>
        <w:tc>
          <w:tcPr>
            <w:tcW w:w="2430" w:type="dxa"/>
          </w:tcPr>
          <w:p w:rsidR="001340A3" w:rsidRPr="005A380B" w:rsidRDefault="001340A3" w:rsidP="00056173">
            <w:pPr>
              <w:pStyle w:val="NoSpacing"/>
              <w:jc w:val="center"/>
              <w:rPr>
                <w:rStyle w:val="BookTitle"/>
                <w:rFonts w:ascii="Times New Roman" w:hAnsi="Times New Roman"/>
                <w:b w:val="0"/>
              </w:rPr>
            </w:pPr>
          </w:p>
        </w:tc>
        <w:tc>
          <w:tcPr>
            <w:tcW w:w="2628" w:type="dxa"/>
          </w:tcPr>
          <w:p w:rsidR="001340A3" w:rsidRPr="005A380B" w:rsidRDefault="001340A3" w:rsidP="00056173">
            <w:pPr>
              <w:pStyle w:val="NoSpacing"/>
              <w:jc w:val="center"/>
              <w:rPr>
                <w:rStyle w:val="BookTitle"/>
                <w:rFonts w:ascii="Times New Roman" w:hAnsi="Times New Roman"/>
                <w:b w:val="0"/>
              </w:rPr>
            </w:pPr>
          </w:p>
        </w:tc>
      </w:tr>
      <w:tr w:rsidR="001340A3" w:rsidTr="003E17F8">
        <w:tc>
          <w:tcPr>
            <w:tcW w:w="4878" w:type="dxa"/>
          </w:tcPr>
          <w:p w:rsidR="001340A3" w:rsidRPr="003E17F8" w:rsidRDefault="001340A3" w:rsidP="00FB43D6">
            <w:pPr>
              <w:pStyle w:val="NoSpacing"/>
              <w:rPr>
                <w:rStyle w:val="BookTitle"/>
                <w:rFonts w:ascii="Times New Roman" w:hAnsi="Times New Roman"/>
                <w:b w:val="0"/>
              </w:rPr>
            </w:pPr>
          </w:p>
        </w:tc>
        <w:tc>
          <w:tcPr>
            <w:tcW w:w="2430" w:type="dxa"/>
          </w:tcPr>
          <w:p w:rsidR="001340A3" w:rsidRPr="005A380B" w:rsidRDefault="001340A3" w:rsidP="00247C4D">
            <w:pPr>
              <w:pStyle w:val="NoSpacing"/>
              <w:jc w:val="center"/>
              <w:rPr>
                <w:rStyle w:val="BookTitle"/>
                <w:rFonts w:ascii="Times New Roman" w:hAnsi="Times New Roman"/>
                <w:b w:val="0"/>
                <w:u w:val="single"/>
              </w:rPr>
            </w:pPr>
          </w:p>
        </w:tc>
        <w:tc>
          <w:tcPr>
            <w:tcW w:w="2628" w:type="dxa"/>
          </w:tcPr>
          <w:p w:rsidR="001340A3" w:rsidRPr="005A380B" w:rsidRDefault="001340A3" w:rsidP="00247C4D">
            <w:pPr>
              <w:pStyle w:val="NoSpacing"/>
              <w:jc w:val="center"/>
              <w:rPr>
                <w:rStyle w:val="BookTitle"/>
                <w:rFonts w:ascii="Times New Roman" w:hAnsi="Times New Roman"/>
                <w:b w:val="0"/>
              </w:rPr>
            </w:pPr>
          </w:p>
        </w:tc>
      </w:tr>
      <w:tr w:rsidR="001340A3" w:rsidTr="003E17F8">
        <w:tc>
          <w:tcPr>
            <w:tcW w:w="4878" w:type="dxa"/>
          </w:tcPr>
          <w:p w:rsidR="001340A3" w:rsidRPr="003E17F8" w:rsidRDefault="001340A3" w:rsidP="00FB43D6">
            <w:pPr>
              <w:pStyle w:val="NoSpacing"/>
              <w:rPr>
                <w:rStyle w:val="BookTitle"/>
                <w:rFonts w:ascii="Times New Roman" w:hAnsi="Times New Roman"/>
                <w:b w:val="0"/>
              </w:rPr>
            </w:pPr>
            <w:r w:rsidRPr="003E17F8">
              <w:rPr>
                <w:rStyle w:val="BookTitle"/>
                <w:rFonts w:ascii="Times New Roman" w:hAnsi="Times New Roman"/>
                <w:b w:val="0"/>
              </w:rPr>
              <w:t>Ledyard High School</w:t>
            </w:r>
          </w:p>
        </w:tc>
        <w:tc>
          <w:tcPr>
            <w:tcW w:w="2430" w:type="dxa"/>
          </w:tcPr>
          <w:p w:rsidR="001340A3" w:rsidRPr="005A380B" w:rsidRDefault="001340A3" w:rsidP="00247C4D">
            <w:pPr>
              <w:pStyle w:val="NoSpacing"/>
              <w:jc w:val="center"/>
              <w:rPr>
                <w:rStyle w:val="BookTitle"/>
                <w:rFonts w:ascii="Times New Roman" w:hAnsi="Times New Roman"/>
                <w:b w:val="0"/>
                <w:u w:val="single"/>
              </w:rPr>
            </w:pPr>
            <w:r w:rsidRPr="005A380B">
              <w:rPr>
                <w:rStyle w:val="BookTitle"/>
                <w:rFonts w:ascii="Times New Roman" w:hAnsi="Times New Roman"/>
                <w:b w:val="0"/>
              </w:rPr>
              <w:t>1375</w:t>
            </w:r>
          </w:p>
        </w:tc>
        <w:tc>
          <w:tcPr>
            <w:tcW w:w="2628" w:type="dxa"/>
          </w:tcPr>
          <w:p w:rsidR="001340A3" w:rsidRPr="005A380B" w:rsidRDefault="001340A3" w:rsidP="00247C4D">
            <w:pPr>
              <w:pStyle w:val="NoSpacing"/>
              <w:jc w:val="center"/>
              <w:rPr>
                <w:rStyle w:val="BookTitle"/>
                <w:rFonts w:ascii="Times New Roman" w:hAnsi="Times New Roman"/>
                <w:b w:val="0"/>
              </w:rPr>
            </w:pPr>
            <w:r w:rsidRPr="005A380B">
              <w:rPr>
                <w:rStyle w:val="BookTitle"/>
                <w:rFonts w:ascii="Times New Roman" w:hAnsi="Times New Roman"/>
                <w:b w:val="0"/>
              </w:rPr>
              <w:t>750</w:t>
            </w:r>
          </w:p>
        </w:tc>
      </w:tr>
      <w:tr w:rsidR="001340A3" w:rsidTr="003E17F8">
        <w:tc>
          <w:tcPr>
            <w:tcW w:w="4878" w:type="dxa"/>
          </w:tcPr>
          <w:p w:rsidR="001340A3" w:rsidRPr="003E17F8" w:rsidRDefault="001340A3" w:rsidP="00FB43D6">
            <w:pPr>
              <w:pStyle w:val="NoSpacing"/>
              <w:rPr>
                <w:rStyle w:val="BookTitle"/>
                <w:rFonts w:ascii="Times New Roman" w:hAnsi="Times New Roman"/>
                <w:b w:val="0"/>
              </w:rPr>
            </w:pPr>
            <w:r>
              <w:rPr>
                <w:rStyle w:val="BookTitle"/>
                <w:rFonts w:ascii="Times New Roman" w:hAnsi="Times New Roman"/>
                <w:b w:val="0"/>
              </w:rPr>
              <w:t>24 Gallup Hill Road</w:t>
            </w:r>
          </w:p>
        </w:tc>
        <w:tc>
          <w:tcPr>
            <w:tcW w:w="2430" w:type="dxa"/>
          </w:tcPr>
          <w:p w:rsidR="001340A3" w:rsidRPr="005A380B" w:rsidRDefault="005A380B" w:rsidP="00247C4D">
            <w:pPr>
              <w:pStyle w:val="NoSpacing"/>
              <w:jc w:val="center"/>
              <w:rPr>
                <w:rStyle w:val="BookTitle"/>
                <w:rFonts w:ascii="Times New Roman" w:hAnsi="Times New Roman"/>
                <w:b w:val="0"/>
              </w:rPr>
            </w:pPr>
            <w:r w:rsidRPr="005A380B">
              <w:rPr>
                <w:rStyle w:val="BookTitle"/>
                <w:rFonts w:ascii="Times New Roman" w:hAnsi="Times New Roman"/>
                <w:b w:val="0"/>
              </w:rPr>
              <w:t># 2 Fuel Oil</w:t>
            </w:r>
          </w:p>
        </w:tc>
        <w:tc>
          <w:tcPr>
            <w:tcW w:w="2628" w:type="dxa"/>
          </w:tcPr>
          <w:p w:rsidR="001340A3" w:rsidRPr="005A380B" w:rsidRDefault="001340A3" w:rsidP="00247C4D">
            <w:pPr>
              <w:pStyle w:val="NoSpacing"/>
              <w:jc w:val="center"/>
              <w:rPr>
                <w:rStyle w:val="BookTitle"/>
                <w:rFonts w:ascii="Times New Roman" w:hAnsi="Times New Roman"/>
                <w:b w:val="0"/>
              </w:rPr>
            </w:pPr>
          </w:p>
        </w:tc>
      </w:tr>
      <w:tr w:rsidR="001340A3" w:rsidTr="003E17F8">
        <w:tc>
          <w:tcPr>
            <w:tcW w:w="4878" w:type="dxa"/>
          </w:tcPr>
          <w:p w:rsidR="001340A3" w:rsidRPr="003E17F8" w:rsidRDefault="001340A3" w:rsidP="00247C4D">
            <w:pPr>
              <w:pStyle w:val="NoSpacing"/>
              <w:rPr>
                <w:rStyle w:val="BookTitle"/>
                <w:rFonts w:ascii="Times New Roman" w:hAnsi="Times New Roman"/>
                <w:b w:val="0"/>
              </w:rPr>
            </w:pPr>
            <w:r w:rsidRPr="003E17F8">
              <w:rPr>
                <w:rStyle w:val="BookTitle"/>
                <w:rFonts w:ascii="Times New Roman" w:hAnsi="Times New Roman"/>
                <w:b w:val="0"/>
              </w:rPr>
              <w:t>Ledyard CT 06</w:t>
            </w:r>
            <w:r>
              <w:rPr>
                <w:rStyle w:val="BookTitle"/>
                <w:rFonts w:ascii="Times New Roman" w:hAnsi="Times New Roman"/>
                <w:b w:val="0"/>
              </w:rPr>
              <w:t>339</w:t>
            </w:r>
          </w:p>
        </w:tc>
        <w:tc>
          <w:tcPr>
            <w:tcW w:w="2430" w:type="dxa"/>
          </w:tcPr>
          <w:p w:rsidR="001340A3" w:rsidRPr="005A380B" w:rsidRDefault="001340A3" w:rsidP="00FB43D6">
            <w:pPr>
              <w:pStyle w:val="NoSpacing"/>
              <w:rPr>
                <w:rStyle w:val="BookTitle"/>
                <w:rFonts w:ascii="Times New Roman" w:hAnsi="Times New Roman"/>
                <w:b w:val="0"/>
              </w:rPr>
            </w:pPr>
          </w:p>
        </w:tc>
        <w:tc>
          <w:tcPr>
            <w:tcW w:w="2628" w:type="dxa"/>
          </w:tcPr>
          <w:p w:rsidR="001340A3" w:rsidRPr="005A380B" w:rsidRDefault="001340A3" w:rsidP="00247C4D">
            <w:pPr>
              <w:pStyle w:val="NoSpacing"/>
              <w:jc w:val="center"/>
              <w:rPr>
                <w:rStyle w:val="BookTitle"/>
                <w:rFonts w:ascii="Times New Roman" w:hAnsi="Times New Roman"/>
                <w:b w:val="0"/>
              </w:rPr>
            </w:pPr>
          </w:p>
        </w:tc>
      </w:tr>
      <w:tr w:rsidR="001340A3" w:rsidTr="003E17F8">
        <w:tc>
          <w:tcPr>
            <w:tcW w:w="4878" w:type="dxa"/>
          </w:tcPr>
          <w:p w:rsidR="001340A3" w:rsidRPr="003E17F8" w:rsidRDefault="001340A3" w:rsidP="00FB43D6">
            <w:pPr>
              <w:pStyle w:val="NoSpacing"/>
              <w:rPr>
                <w:rStyle w:val="BookTitle"/>
                <w:rFonts w:ascii="Times New Roman" w:hAnsi="Times New Roman"/>
                <w:b w:val="0"/>
              </w:rPr>
            </w:pPr>
          </w:p>
        </w:tc>
        <w:tc>
          <w:tcPr>
            <w:tcW w:w="2430" w:type="dxa"/>
          </w:tcPr>
          <w:p w:rsidR="001340A3" w:rsidRPr="005A380B" w:rsidRDefault="001340A3" w:rsidP="00FB43D6">
            <w:pPr>
              <w:pStyle w:val="NoSpacing"/>
              <w:rPr>
                <w:rStyle w:val="BookTitle"/>
                <w:rFonts w:ascii="Times New Roman" w:hAnsi="Times New Roman"/>
                <w:b w:val="0"/>
              </w:rPr>
            </w:pPr>
          </w:p>
        </w:tc>
        <w:tc>
          <w:tcPr>
            <w:tcW w:w="2628" w:type="dxa"/>
          </w:tcPr>
          <w:p w:rsidR="001340A3" w:rsidRPr="005A380B" w:rsidRDefault="001340A3" w:rsidP="00FB43D6">
            <w:pPr>
              <w:pStyle w:val="NoSpacing"/>
              <w:rPr>
                <w:rStyle w:val="BookTitle"/>
                <w:rFonts w:ascii="Times New Roman" w:hAnsi="Times New Roman"/>
                <w:b w:val="0"/>
              </w:rPr>
            </w:pPr>
          </w:p>
        </w:tc>
      </w:tr>
      <w:tr w:rsidR="001340A3" w:rsidTr="003E17F8">
        <w:tc>
          <w:tcPr>
            <w:tcW w:w="4878" w:type="dxa"/>
          </w:tcPr>
          <w:p w:rsidR="001340A3" w:rsidRPr="00247C4D" w:rsidRDefault="001340A3" w:rsidP="00FB43D6">
            <w:pPr>
              <w:pStyle w:val="NoSpacing"/>
              <w:rPr>
                <w:rStyle w:val="BookTitle"/>
                <w:rFonts w:ascii="Times New Roman" w:hAnsi="Times New Roman"/>
                <w:b w:val="0"/>
              </w:rPr>
            </w:pPr>
            <w:r w:rsidRPr="00247C4D">
              <w:rPr>
                <w:rStyle w:val="BookTitle"/>
                <w:rFonts w:ascii="Times New Roman" w:hAnsi="Times New Roman"/>
                <w:b w:val="0"/>
              </w:rPr>
              <w:t>Gallup Hill School</w:t>
            </w:r>
          </w:p>
        </w:tc>
        <w:tc>
          <w:tcPr>
            <w:tcW w:w="2430" w:type="dxa"/>
          </w:tcPr>
          <w:p w:rsidR="001340A3" w:rsidRPr="005A380B" w:rsidRDefault="001340A3" w:rsidP="00247C4D">
            <w:pPr>
              <w:pStyle w:val="NoSpacing"/>
              <w:jc w:val="center"/>
              <w:rPr>
                <w:rStyle w:val="BookTitle"/>
                <w:rFonts w:ascii="Times New Roman" w:hAnsi="Times New Roman"/>
                <w:b w:val="0"/>
              </w:rPr>
            </w:pPr>
            <w:r w:rsidRPr="005A380B">
              <w:rPr>
                <w:rStyle w:val="BookTitle"/>
                <w:rFonts w:ascii="Times New Roman" w:hAnsi="Times New Roman"/>
                <w:b w:val="0"/>
              </w:rPr>
              <w:t>8,000</w:t>
            </w:r>
          </w:p>
        </w:tc>
        <w:tc>
          <w:tcPr>
            <w:tcW w:w="2628" w:type="dxa"/>
          </w:tcPr>
          <w:p w:rsidR="001340A3" w:rsidRPr="005A380B" w:rsidRDefault="001340A3" w:rsidP="00247C4D">
            <w:pPr>
              <w:pStyle w:val="NoSpacing"/>
              <w:jc w:val="center"/>
              <w:rPr>
                <w:rStyle w:val="BookTitle"/>
                <w:rFonts w:ascii="Times New Roman" w:hAnsi="Times New Roman"/>
                <w:b w:val="0"/>
              </w:rPr>
            </w:pPr>
            <w:r w:rsidRPr="005A380B">
              <w:rPr>
                <w:rStyle w:val="BookTitle"/>
                <w:rFonts w:ascii="Times New Roman" w:hAnsi="Times New Roman"/>
                <w:b w:val="0"/>
              </w:rPr>
              <w:t>2,000</w:t>
            </w:r>
          </w:p>
        </w:tc>
      </w:tr>
      <w:tr w:rsidR="001340A3" w:rsidTr="003E17F8">
        <w:tc>
          <w:tcPr>
            <w:tcW w:w="4878" w:type="dxa"/>
          </w:tcPr>
          <w:p w:rsidR="001340A3" w:rsidRPr="00247C4D" w:rsidRDefault="001340A3" w:rsidP="00FB43D6">
            <w:pPr>
              <w:pStyle w:val="NoSpacing"/>
              <w:rPr>
                <w:rStyle w:val="BookTitle"/>
                <w:rFonts w:ascii="Times New Roman" w:hAnsi="Times New Roman"/>
                <w:b w:val="0"/>
              </w:rPr>
            </w:pPr>
            <w:r w:rsidRPr="00247C4D">
              <w:rPr>
                <w:rStyle w:val="BookTitle"/>
                <w:rFonts w:ascii="Times New Roman" w:hAnsi="Times New Roman"/>
                <w:b w:val="0"/>
              </w:rPr>
              <w:t>169 Gallup Hill Road</w:t>
            </w:r>
          </w:p>
        </w:tc>
        <w:tc>
          <w:tcPr>
            <w:tcW w:w="2430" w:type="dxa"/>
          </w:tcPr>
          <w:p w:rsidR="001340A3" w:rsidRPr="005A380B" w:rsidRDefault="005A380B" w:rsidP="00247C4D">
            <w:pPr>
              <w:pStyle w:val="NoSpacing"/>
              <w:jc w:val="center"/>
              <w:rPr>
                <w:rStyle w:val="BookTitle"/>
                <w:rFonts w:ascii="Times New Roman" w:hAnsi="Times New Roman"/>
                <w:b w:val="0"/>
              </w:rPr>
            </w:pPr>
            <w:r w:rsidRPr="005A380B">
              <w:rPr>
                <w:rStyle w:val="BookTitle"/>
                <w:rFonts w:ascii="Times New Roman" w:hAnsi="Times New Roman"/>
                <w:b w:val="0"/>
              </w:rPr>
              <w:t># 2 Fuel Oil</w:t>
            </w:r>
          </w:p>
        </w:tc>
        <w:tc>
          <w:tcPr>
            <w:tcW w:w="2628" w:type="dxa"/>
          </w:tcPr>
          <w:p w:rsidR="001340A3" w:rsidRPr="005A380B" w:rsidRDefault="001340A3" w:rsidP="00247C4D">
            <w:pPr>
              <w:pStyle w:val="NoSpacing"/>
              <w:jc w:val="center"/>
              <w:rPr>
                <w:rStyle w:val="BookTitle"/>
                <w:rFonts w:ascii="Times New Roman" w:hAnsi="Times New Roman"/>
                <w:b w:val="0"/>
              </w:rPr>
            </w:pPr>
          </w:p>
        </w:tc>
      </w:tr>
      <w:tr w:rsidR="001340A3" w:rsidTr="003E17F8">
        <w:tc>
          <w:tcPr>
            <w:tcW w:w="4878" w:type="dxa"/>
          </w:tcPr>
          <w:p w:rsidR="001340A3" w:rsidRPr="00247C4D" w:rsidRDefault="001340A3" w:rsidP="00247C4D">
            <w:pPr>
              <w:pStyle w:val="NoSpacing"/>
              <w:rPr>
                <w:rStyle w:val="BookTitle"/>
                <w:rFonts w:ascii="Times New Roman" w:hAnsi="Times New Roman"/>
                <w:b w:val="0"/>
              </w:rPr>
            </w:pPr>
            <w:r w:rsidRPr="00247C4D">
              <w:rPr>
                <w:rStyle w:val="BookTitle"/>
                <w:rFonts w:ascii="Times New Roman" w:hAnsi="Times New Roman"/>
                <w:b w:val="0"/>
              </w:rPr>
              <w:t>Ledyard CT 06339</w:t>
            </w:r>
          </w:p>
        </w:tc>
        <w:tc>
          <w:tcPr>
            <w:tcW w:w="2430" w:type="dxa"/>
          </w:tcPr>
          <w:p w:rsidR="001340A3" w:rsidRPr="00247C4D" w:rsidRDefault="001340A3" w:rsidP="00247C4D">
            <w:pPr>
              <w:pStyle w:val="NoSpacing"/>
              <w:jc w:val="center"/>
              <w:rPr>
                <w:rStyle w:val="BookTitle"/>
                <w:rFonts w:ascii="Times New Roman" w:hAnsi="Times New Roman"/>
                <w:b w:val="0"/>
              </w:rPr>
            </w:pPr>
          </w:p>
        </w:tc>
        <w:tc>
          <w:tcPr>
            <w:tcW w:w="2628" w:type="dxa"/>
          </w:tcPr>
          <w:p w:rsidR="001340A3" w:rsidRPr="00247C4D" w:rsidRDefault="001340A3" w:rsidP="00247C4D">
            <w:pPr>
              <w:pStyle w:val="NoSpacing"/>
              <w:jc w:val="center"/>
              <w:rPr>
                <w:rStyle w:val="BookTitle"/>
                <w:rFonts w:ascii="Times New Roman" w:hAnsi="Times New Roman"/>
                <w:b w:val="0"/>
              </w:rPr>
            </w:pPr>
          </w:p>
        </w:tc>
      </w:tr>
      <w:tr w:rsidR="001340A3" w:rsidTr="003E17F8">
        <w:tc>
          <w:tcPr>
            <w:tcW w:w="4878" w:type="dxa"/>
          </w:tcPr>
          <w:p w:rsidR="001340A3" w:rsidRPr="00247C4D" w:rsidRDefault="001340A3" w:rsidP="00247C4D">
            <w:pPr>
              <w:pStyle w:val="NoSpacing"/>
              <w:rPr>
                <w:rStyle w:val="BookTitle"/>
                <w:rFonts w:ascii="Times New Roman" w:hAnsi="Times New Roman"/>
                <w:b w:val="0"/>
              </w:rPr>
            </w:pPr>
          </w:p>
        </w:tc>
        <w:tc>
          <w:tcPr>
            <w:tcW w:w="2430" w:type="dxa"/>
          </w:tcPr>
          <w:p w:rsidR="001340A3" w:rsidRPr="00247C4D" w:rsidRDefault="001340A3" w:rsidP="00247C4D">
            <w:pPr>
              <w:pStyle w:val="NoSpacing"/>
              <w:jc w:val="center"/>
              <w:rPr>
                <w:rStyle w:val="BookTitle"/>
                <w:rFonts w:ascii="Times New Roman" w:hAnsi="Times New Roman"/>
                <w:b w:val="0"/>
              </w:rPr>
            </w:pPr>
          </w:p>
        </w:tc>
        <w:tc>
          <w:tcPr>
            <w:tcW w:w="2628" w:type="dxa"/>
          </w:tcPr>
          <w:p w:rsidR="001340A3" w:rsidRPr="00247C4D" w:rsidRDefault="001340A3" w:rsidP="00247C4D">
            <w:pPr>
              <w:pStyle w:val="NoSpacing"/>
              <w:jc w:val="center"/>
              <w:rPr>
                <w:rStyle w:val="BookTitle"/>
                <w:rFonts w:ascii="Times New Roman" w:hAnsi="Times New Roman"/>
                <w:b w:val="0"/>
              </w:rPr>
            </w:pPr>
          </w:p>
        </w:tc>
      </w:tr>
      <w:tr w:rsidR="001340A3" w:rsidTr="003E17F8">
        <w:tc>
          <w:tcPr>
            <w:tcW w:w="4878" w:type="dxa"/>
          </w:tcPr>
          <w:p w:rsidR="001340A3" w:rsidRPr="00247C4D" w:rsidRDefault="001340A3" w:rsidP="00D7708A">
            <w:pPr>
              <w:pStyle w:val="NoSpacing"/>
              <w:rPr>
                <w:rStyle w:val="BookTitle"/>
                <w:rFonts w:ascii="Times New Roman" w:hAnsi="Times New Roman"/>
                <w:b w:val="0"/>
              </w:rPr>
            </w:pPr>
            <w:r>
              <w:rPr>
                <w:rStyle w:val="BookTitle"/>
                <w:rFonts w:ascii="Times New Roman" w:hAnsi="Times New Roman"/>
                <w:b w:val="0"/>
              </w:rPr>
              <w:t>Ledyard Bus depot</w:t>
            </w:r>
          </w:p>
        </w:tc>
        <w:tc>
          <w:tcPr>
            <w:tcW w:w="2430" w:type="dxa"/>
          </w:tcPr>
          <w:p w:rsidR="001340A3" w:rsidRPr="00247C4D" w:rsidRDefault="005A380B" w:rsidP="00247C4D">
            <w:pPr>
              <w:pStyle w:val="NoSpacing"/>
              <w:jc w:val="center"/>
              <w:rPr>
                <w:rStyle w:val="BookTitle"/>
                <w:rFonts w:ascii="Times New Roman" w:hAnsi="Times New Roman"/>
                <w:b w:val="0"/>
              </w:rPr>
            </w:pPr>
            <w:r>
              <w:rPr>
                <w:rStyle w:val="BookTitle"/>
                <w:rFonts w:ascii="Times New Roman" w:hAnsi="Times New Roman"/>
                <w:b w:val="0"/>
              </w:rPr>
              <w:t>8,000</w:t>
            </w:r>
          </w:p>
        </w:tc>
        <w:tc>
          <w:tcPr>
            <w:tcW w:w="2628" w:type="dxa"/>
          </w:tcPr>
          <w:p w:rsidR="001340A3" w:rsidRPr="00247C4D" w:rsidRDefault="005A380B" w:rsidP="00247C4D">
            <w:pPr>
              <w:pStyle w:val="NoSpacing"/>
              <w:jc w:val="center"/>
              <w:rPr>
                <w:rStyle w:val="BookTitle"/>
                <w:rFonts w:ascii="Times New Roman" w:hAnsi="Times New Roman"/>
                <w:b w:val="0"/>
              </w:rPr>
            </w:pPr>
            <w:r>
              <w:rPr>
                <w:rStyle w:val="BookTitle"/>
                <w:rFonts w:ascii="Times New Roman" w:hAnsi="Times New Roman"/>
                <w:b w:val="0"/>
              </w:rPr>
              <w:t>3,000</w:t>
            </w:r>
          </w:p>
        </w:tc>
      </w:tr>
      <w:tr w:rsidR="001340A3" w:rsidTr="003E17F8">
        <w:tc>
          <w:tcPr>
            <w:tcW w:w="4878" w:type="dxa"/>
          </w:tcPr>
          <w:p w:rsidR="001340A3" w:rsidRPr="00247C4D" w:rsidRDefault="005A380B" w:rsidP="00247C4D">
            <w:pPr>
              <w:pStyle w:val="NoSpacing"/>
              <w:rPr>
                <w:rStyle w:val="BookTitle"/>
                <w:rFonts w:ascii="Times New Roman" w:hAnsi="Times New Roman"/>
                <w:b w:val="0"/>
              </w:rPr>
            </w:pPr>
            <w:r>
              <w:rPr>
                <w:rStyle w:val="BookTitle"/>
                <w:rFonts w:ascii="Times New Roman" w:hAnsi="Times New Roman"/>
                <w:b w:val="0"/>
              </w:rPr>
              <w:t>1350</w:t>
            </w:r>
            <w:r w:rsidR="001340A3">
              <w:rPr>
                <w:rStyle w:val="BookTitle"/>
                <w:rFonts w:ascii="Times New Roman" w:hAnsi="Times New Roman"/>
                <w:b w:val="0"/>
              </w:rPr>
              <w:t xml:space="preserve"> Baldwin Hill Road</w:t>
            </w:r>
          </w:p>
        </w:tc>
        <w:tc>
          <w:tcPr>
            <w:tcW w:w="2430" w:type="dxa"/>
          </w:tcPr>
          <w:p w:rsidR="001340A3" w:rsidRPr="00247C4D" w:rsidRDefault="00244010" w:rsidP="00247C4D">
            <w:pPr>
              <w:pStyle w:val="NoSpacing"/>
              <w:jc w:val="center"/>
              <w:rPr>
                <w:rStyle w:val="BookTitle"/>
                <w:rFonts w:ascii="Times New Roman" w:hAnsi="Times New Roman"/>
                <w:b w:val="0"/>
              </w:rPr>
            </w:pPr>
            <w:r>
              <w:rPr>
                <w:rStyle w:val="BookTitle"/>
                <w:rFonts w:ascii="Times New Roman" w:hAnsi="Times New Roman"/>
                <w:b w:val="0"/>
              </w:rPr>
              <w:t>ULTRA LOW SULFUR DIESEL</w:t>
            </w:r>
          </w:p>
        </w:tc>
        <w:tc>
          <w:tcPr>
            <w:tcW w:w="2628" w:type="dxa"/>
          </w:tcPr>
          <w:p w:rsidR="001340A3" w:rsidRPr="00247C4D" w:rsidRDefault="001340A3" w:rsidP="00247C4D">
            <w:pPr>
              <w:pStyle w:val="NoSpacing"/>
              <w:jc w:val="center"/>
              <w:rPr>
                <w:rStyle w:val="BookTitle"/>
                <w:rFonts w:ascii="Times New Roman" w:hAnsi="Times New Roman"/>
                <w:b w:val="0"/>
              </w:rPr>
            </w:pPr>
          </w:p>
        </w:tc>
      </w:tr>
      <w:tr w:rsidR="001340A3" w:rsidTr="003E17F8">
        <w:tc>
          <w:tcPr>
            <w:tcW w:w="4878" w:type="dxa"/>
          </w:tcPr>
          <w:p w:rsidR="001340A3" w:rsidRPr="00247C4D" w:rsidRDefault="001340A3" w:rsidP="00247C4D">
            <w:pPr>
              <w:pStyle w:val="NoSpacing"/>
              <w:rPr>
                <w:rStyle w:val="BookTitle"/>
                <w:rFonts w:ascii="Times New Roman" w:hAnsi="Times New Roman"/>
                <w:b w:val="0"/>
              </w:rPr>
            </w:pPr>
            <w:r w:rsidRPr="00247C4D">
              <w:rPr>
                <w:rStyle w:val="BookTitle"/>
                <w:rFonts w:ascii="Times New Roman" w:hAnsi="Times New Roman"/>
                <w:b w:val="0"/>
              </w:rPr>
              <w:t>Gales Ferry CT 06335</w:t>
            </w:r>
          </w:p>
        </w:tc>
        <w:tc>
          <w:tcPr>
            <w:tcW w:w="2430" w:type="dxa"/>
          </w:tcPr>
          <w:p w:rsidR="001340A3" w:rsidRPr="00247C4D" w:rsidRDefault="001340A3" w:rsidP="00247C4D">
            <w:pPr>
              <w:pStyle w:val="NoSpacing"/>
              <w:jc w:val="center"/>
              <w:rPr>
                <w:rStyle w:val="BookTitle"/>
                <w:rFonts w:ascii="Times New Roman" w:hAnsi="Times New Roman"/>
                <w:b w:val="0"/>
              </w:rPr>
            </w:pPr>
          </w:p>
        </w:tc>
        <w:tc>
          <w:tcPr>
            <w:tcW w:w="2628" w:type="dxa"/>
          </w:tcPr>
          <w:p w:rsidR="001340A3" w:rsidRPr="00247C4D" w:rsidRDefault="001340A3" w:rsidP="00247C4D">
            <w:pPr>
              <w:pStyle w:val="NoSpacing"/>
              <w:jc w:val="center"/>
              <w:rPr>
                <w:rStyle w:val="BookTitle"/>
                <w:rFonts w:ascii="Times New Roman" w:hAnsi="Times New Roman"/>
                <w:b w:val="0"/>
              </w:rPr>
            </w:pPr>
          </w:p>
        </w:tc>
      </w:tr>
      <w:tr w:rsidR="001340A3" w:rsidTr="003E17F8">
        <w:tc>
          <w:tcPr>
            <w:tcW w:w="4878" w:type="dxa"/>
          </w:tcPr>
          <w:p w:rsidR="001340A3" w:rsidRPr="00247C4D" w:rsidRDefault="001340A3" w:rsidP="00247C4D">
            <w:pPr>
              <w:pStyle w:val="NoSpacing"/>
              <w:rPr>
                <w:rStyle w:val="BookTitle"/>
                <w:rFonts w:ascii="Times New Roman" w:hAnsi="Times New Roman"/>
                <w:b w:val="0"/>
              </w:rPr>
            </w:pPr>
          </w:p>
        </w:tc>
        <w:tc>
          <w:tcPr>
            <w:tcW w:w="2430" w:type="dxa"/>
          </w:tcPr>
          <w:p w:rsidR="001340A3" w:rsidRPr="00247C4D" w:rsidRDefault="001340A3" w:rsidP="00247C4D">
            <w:pPr>
              <w:pStyle w:val="NoSpacing"/>
              <w:jc w:val="center"/>
              <w:rPr>
                <w:rStyle w:val="BookTitle"/>
                <w:rFonts w:ascii="Times New Roman" w:hAnsi="Times New Roman"/>
                <w:b w:val="0"/>
              </w:rPr>
            </w:pPr>
          </w:p>
        </w:tc>
        <w:tc>
          <w:tcPr>
            <w:tcW w:w="2628" w:type="dxa"/>
          </w:tcPr>
          <w:p w:rsidR="001340A3" w:rsidRPr="00247C4D" w:rsidRDefault="001340A3" w:rsidP="00247C4D">
            <w:pPr>
              <w:pStyle w:val="NoSpacing"/>
              <w:jc w:val="center"/>
              <w:rPr>
                <w:rStyle w:val="BookTitle"/>
                <w:rFonts w:ascii="Times New Roman" w:hAnsi="Times New Roman"/>
                <w:b w:val="0"/>
              </w:rPr>
            </w:pPr>
          </w:p>
        </w:tc>
      </w:tr>
    </w:tbl>
    <w:p w:rsidR="00106A04" w:rsidRDefault="00106A04" w:rsidP="00FB43D6">
      <w:pPr>
        <w:pStyle w:val="NoSpacing"/>
        <w:rPr>
          <w:rStyle w:val="BookTitle"/>
          <w:rFonts w:ascii="Times New Roman" w:hAnsi="Times New Roman"/>
          <w:u w:val="single"/>
        </w:rPr>
      </w:pPr>
    </w:p>
    <w:sectPr w:rsidR="00106A04" w:rsidSect="005654C5">
      <w:headerReference w:type="default" r:id="rId10"/>
      <w:footerReference w:type="default" r:id="rId11"/>
      <w:pgSz w:w="12240" w:h="15840"/>
      <w:pgMar w:top="1440" w:right="126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9C" w:rsidRDefault="002A179C" w:rsidP="00387860">
      <w:pPr>
        <w:spacing w:after="0"/>
      </w:pPr>
      <w:r>
        <w:separator/>
      </w:r>
    </w:p>
  </w:endnote>
  <w:endnote w:type="continuationSeparator" w:id="0">
    <w:p w:rsidR="002A179C" w:rsidRDefault="002A179C" w:rsidP="003878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55" w:rsidRDefault="002A179C">
    <w:pPr>
      <w:pStyle w:val="Footer"/>
      <w:pBdr>
        <w:top w:val="single" w:sz="4" w:space="1" w:color="D9D9D9"/>
      </w:pBdr>
      <w:jc w:val="right"/>
    </w:pPr>
    <w:r>
      <w:fldChar w:fldCharType="begin"/>
    </w:r>
    <w:r>
      <w:instrText xml:space="preserve"> PAGE   \* MERGEFORMAT </w:instrText>
    </w:r>
    <w:r>
      <w:fldChar w:fldCharType="separate"/>
    </w:r>
    <w:r w:rsidR="005666F3">
      <w:rPr>
        <w:noProof/>
      </w:rPr>
      <w:t>10</w:t>
    </w:r>
    <w:r>
      <w:rPr>
        <w:noProof/>
      </w:rPr>
      <w:fldChar w:fldCharType="end"/>
    </w:r>
    <w:r w:rsidR="004D0F55">
      <w:t xml:space="preserve"> | </w:t>
    </w:r>
    <w:r w:rsidR="004D0F55">
      <w:rPr>
        <w:color w:val="7F7F7F"/>
        <w:spacing w:val="60"/>
      </w:rPr>
      <w:t>Page</w:t>
    </w:r>
  </w:p>
  <w:p w:rsidR="004D0F55" w:rsidRDefault="004D0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9C" w:rsidRDefault="002A179C" w:rsidP="00387860">
      <w:pPr>
        <w:spacing w:after="0"/>
      </w:pPr>
      <w:r>
        <w:separator/>
      </w:r>
    </w:p>
  </w:footnote>
  <w:footnote w:type="continuationSeparator" w:id="0">
    <w:p w:rsidR="002A179C" w:rsidRDefault="002A179C" w:rsidP="003878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2185"/>
    </w:tblGrid>
    <w:tr w:rsidR="004D0F55" w:rsidRPr="00060F89" w:rsidTr="00032F9E">
      <w:trPr>
        <w:trHeight w:val="288"/>
      </w:trPr>
      <w:tc>
        <w:tcPr>
          <w:tcW w:w="7765" w:type="dxa"/>
        </w:tcPr>
        <w:p w:rsidR="004D0F55" w:rsidRDefault="00032F9E" w:rsidP="00032F9E">
          <w:pPr>
            <w:pStyle w:val="Header"/>
            <w:tabs>
              <w:tab w:val="right" w:pos="8165"/>
            </w:tabs>
            <w:rPr>
              <w:rFonts w:ascii="Cambria" w:eastAsia="Times New Roman" w:hAnsi="Cambria"/>
              <w:sz w:val="36"/>
              <w:szCs w:val="36"/>
            </w:rPr>
          </w:pPr>
          <w:r>
            <w:rPr>
              <w:rFonts w:ascii="Cambria" w:eastAsia="Times New Roman" w:hAnsi="Cambria"/>
              <w:sz w:val="36"/>
              <w:szCs w:val="36"/>
            </w:rPr>
            <w:t>Ledyard Public Schools</w:t>
          </w:r>
          <w:r w:rsidR="004D0F55">
            <w:rPr>
              <w:rFonts w:ascii="Cambria" w:eastAsia="Times New Roman" w:hAnsi="Cambria"/>
              <w:sz w:val="36"/>
              <w:szCs w:val="36"/>
            </w:rPr>
            <w:t xml:space="preserve"> Fuel Oil Bid</w:t>
          </w:r>
        </w:p>
      </w:tc>
      <w:tc>
        <w:tcPr>
          <w:tcW w:w="2185" w:type="dxa"/>
        </w:tcPr>
        <w:p w:rsidR="004D0F55" w:rsidRDefault="004D0F55" w:rsidP="008758A2">
          <w:pPr>
            <w:pStyle w:val="Header"/>
            <w:rPr>
              <w:rFonts w:ascii="Cambria" w:eastAsia="Times New Roman" w:hAnsi="Cambria"/>
              <w:b/>
              <w:bCs/>
              <w:color w:val="4F81BD"/>
              <w:sz w:val="36"/>
              <w:szCs w:val="36"/>
            </w:rPr>
          </w:pPr>
          <w:r>
            <w:rPr>
              <w:rFonts w:ascii="Cambria" w:eastAsia="Times New Roman" w:hAnsi="Cambria"/>
              <w:b/>
              <w:bCs/>
              <w:color w:val="4F81BD"/>
              <w:sz w:val="36"/>
              <w:szCs w:val="36"/>
            </w:rPr>
            <w:t>2015</w:t>
          </w:r>
          <w:r w:rsidR="00032F9E">
            <w:rPr>
              <w:rFonts w:ascii="Cambria" w:eastAsia="Times New Roman" w:hAnsi="Cambria"/>
              <w:b/>
              <w:bCs/>
              <w:color w:val="4F81BD"/>
              <w:sz w:val="36"/>
              <w:szCs w:val="36"/>
            </w:rPr>
            <w:t>-2016</w:t>
          </w:r>
        </w:p>
      </w:tc>
    </w:tr>
  </w:tbl>
  <w:p w:rsidR="004D0F55" w:rsidRDefault="004D0F55">
    <w:pPr>
      <w:pStyle w:val="Header"/>
    </w:pPr>
  </w:p>
  <w:p w:rsidR="00A26331" w:rsidRDefault="00A26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6AED"/>
    <w:multiLevelType w:val="hybridMultilevel"/>
    <w:tmpl w:val="DB5C10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D68BE"/>
    <w:multiLevelType w:val="hybridMultilevel"/>
    <w:tmpl w:val="69ECE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C4B5F"/>
    <w:multiLevelType w:val="hybridMultilevel"/>
    <w:tmpl w:val="8D0C8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064CB8"/>
    <w:multiLevelType w:val="hybridMultilevel"/>
    <w:tmpl w:val="F678E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473A6"/>
    <w:multiLevelType w:val="hybridMultilevel"/>
    <w:tmpl w:val="11DA3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63C235B"/>
    <w:multiLevelType w:val="hybridMultilevel"/>
    <w:tmpl w:val="59A6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E18DC"/>
    <w:multiLevelType w:val="hybridMultilevel"/>
    <w:tmpl w:val="E48A1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60"/>
    <w:rsid w:val="00032F9E"/>
    <w:rsid w:val="000478CC"/>
    <w:rsid w:val="00060F89"/>
    <w:rsid w:val="00070BEC"/>
    <w:rsid w:val="00097ABF"/>
    <w:rsid w:val="000A6E2D"/>
    <w:rsid w:val="000D1DA0"/>
    <w:rsid w:val="000E2F94"/>
    <w:rsid w:val="00106A04"/>
    <w:rsid w:val="00117F8C"/>
    <w:rsid w:val="001340A3"/>
    <w:rsid w:val="00155C2F"/>
    <w:rsid w:val="0018325C"/>
    <w:rsid w:val="00207522"/>
    <w:rsid w:val="002245B2"/>
    <w:rsid w:val="00231B45"/>
    <w:rsid w:val="00244010"/>
    <w:rsid w:val="00247C4D"/>
    <w:rsid w:val="00252680"/>
    <w:rsid w:val="00266225"/>
    <w:rsid w:val="00291EAE"/>
    <w:rsid w:val="002A179C"/>
    <w:rsid w:val="002B10EC"/>
    <w:rsid w:val="002E0C67"/>
    <w:rsid w:val="003252C5"/>
    <w:rsid w:val="00376115"/>
    <w:rsid w:val="00387860"/>
    <w:rsid w:val="003A6C91"/>
    <w:rsid w:val="003C015E"/>
    <w:rsid w:val="003E17F8"/>
    <w:rsid w:val="003F06D3"/>
    <w:rsid w:val="004013D9"/>
    <w:rsid w:val="00407808"/>
    <w:rsid w:val="00425FB7"/>
    <w:rsid w:val="004445C4"/>
    <w:rsid w:val="004506D5"/>
    <w:rsid w:val="00455F6A"/>
    <w:rsid w:val="0048324D"/>
    <w:rsid w:val="004B4C30"/>
    <w:rsid w:val="004C6220"/>
    <w:rsid w:val="004D0F55"/>
    <w:rsid w:val="004D67E5"/>
    <w:rsid w:val="004E4643"/>
    <w:rsid w:val="004E4811"/>
    <w:rsid w:val="005172A8"/>
    <w:rsid w:val="005614EE"/>
    <w:rsid w:val="005654C5"/>
    <w:rsid w:val="005666F3"/>
    <w:rsid w:val="00571BAA"/>
    <w:rsid w:val="00586744"/>
    <w:rsid w:val="00587362"/>
    <w:rsid w:val="005A380B"/>
    <w:rsid w:val="005C4109"/>
    <w:rsid w:val="005C497D"/>
    <w:rsid w:val="005D35D3"/>
    <w:rsid w:val="005F0CF0"/>
    <w:rsid w:val="00615DC9"/>
    <w:rsid w:val="00650F51"/>
    <w:rsid w:val="006B4145"/>
    <w:rsid w:val="006E58B8"/>
    <w:rsid w:val="007355E4"/>
    <w:rsid w:val="00775F5A"/>
    <w:rsid w:val="007C604D"/>
    <w:rsid w:val="007E4948"/>
    <w:rsid w:val="007E52F2"/>
    <w:rsid w:val="008728F3"/>
    <w:rsid w:val="008758A2"/>
    <w:rsid w:val="008759F8"/>
    <w:rsid w:val="008E001A"/>
    <w:rsid w:val="00904F07"/>
    <w:rsid w:val="00911598"/>
    <w:rsid w:val="00974D82"/>
    <w:rsid w:val="00984B32"/>
    <w:rsid w:val="009878E9"/>
    <w:rsid w:val="009A22F1"/>
    <w:rsid w:val="009B241F"/>
    <w:rsid w:val="009B6C9F"/>
    <w:rsid w:val="00A11DAA"/>
    <w:rsid w:val="00A26331"/>
    <w:rsid w:val="00A8475A"/>
    <w:rsid w:val="00AC0B6E"/>
    <w:rsid w:val="00AE617B"/>
    <w:rsid w:val="00B15510"/>
    <w:rsid w:val="00B240B3"/>
    <w:rsid w:val="00B37FC3"/>
    <w:rsid w:val="00BA0D06"/>
    <w:rsid w:val="00C31501"/>
    <w:rsid w:val="00C450D1"/>
    <w:rsid w:val="00C47A8C"/>
    <w:rsid w:val="00C72396"/>
    <w:rsid w:val="00CD2382"/>
    <w:rsid w:val="00CD4C14"/>
    <w:rsid w:val="00CF285A"/>
    <w:rsid w:val="00CF504E"/>
    <w:rsid w:val="00D17F80"/>
    <w:rsid w:val="00D7708A"/>
    <w:rsid w:val="00D813EC"/>
    <w:rsid w:val="00D90B3F"/>
    <w:rsid w:val="00DA17C1"/>
    <w:rsid w:val="00DA1E74"/>
    <w:rsid w:val="00DC5B6C"/>
    <w:rsid w:val="00DD3D35"/>
    <w:rsid w:val="00E26290"/>
    <w:rsid w:val="00E519F6"/>
    <w:rsid w:val="00E6379E"/>
    <w:rsid w:val="00E73F42"/>
    <w:rsid w:val="00EB1A92"/>
    <w:rsid w:val="00EF2106"/>
    <w:rsid w:val="00F5464C"/>
    <w:rsid w:val="00F94863"/>
    <w:rsid w:val="00FB43D6"/>
    <w:rsid w:val="00FB644E"/>
    <w:rsid w:val="00FD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E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860"/>
    <w:pPr>
      <w:tabs>
        <w:tab w:val="center" w:pos="4680"/>
        <w:tab w:val="right" w:pos="9360"/>
      </w:tabs>
      <w:spacing w:after="0"/>
    </w:pPr>
  </w:style>
  <w:style w:type="character" w:customStyle="1" w:styleId="HeaderChar">
    <w:name w:val="Header Char"/>
    <w:basedOn w:val="DefaultParagraphFont"/>
    <w:link w:val="Header"/>
    <w:uiPriority w:val="99"/>
    <w:rsid w:val="00387860"/>
  </w:style>
  <w:style w:type="paragraph" w:styleId="Footer">
    <w:name w:val="footer"/>
    <w:basedOn w:val="Normal"/>
    <w:link w:val="FooterChar"/>
    <w:uiPriority w:val="99"/>
    <w:unhideWhenUsed/>
    <w:rsid w:val="00387860"/>
    <w:pPr>
      <w:tabs>
        <w:tab w:val="center" w:pos="4680"/>
        <w:tab w:val="right" w:pos="9360"/>
      </w:tabs>
      <w:spacing w:after="0"/>
    </w:pPr>
  </w:style>
  <w:style w:type="character" w:customStyle="1" w:styleId="FooterChar">
    <w:name w:val="Footer Char"/>
    <w:basedOn w:val="DefaultParagraphFont"/>
    <w:link w:val="Footer"/>
    <w:uiPriority w:val="99"/>
    <w:rsid w:val="00387860"/>
  </w:style>
  <w:style w:type="paragraph" w:styleId="BalloonText">
    <w:name w:val="Balloon Text"/>
    <w:basedOn w:val="Normal"/>
    <w:link w:val="BalloonTextChar"/>
    <w:uiPriority w:val="99"/>
    <w:semiHidden/>
    <w:unhideWhenUsed/>
    <w:rsid w:val="003878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860"/>
    <w:rPr>
      <w:rFonts w:ascii="Tahoma" w:hAnsi="Tahoma" w:cs="Tahoma"/>
      <w:sz w:val="16"/>
      <w:szCs w:val="16"/>
    </w:rPr>
  </w:style>
  <w:style w:type="paragraph" w:styleId="ListParagraph">
    <w:name w:val="List Paragraph"/>
    <w:basedOn w:val="Normal"/>
    <w:uiPriority w:val="34"/>
    <w:qFormat/>
    <w:rsid w:val="006B4145"/>
    <w:pPr>
      <w:ind w:left="720"/>
      <w:contextualSpacing/>
    </w:pPr>
  </w:style>
  <w:style w:type="paragraph" w:styleId="NoSpacing">
    <w:name w:val="No Spacing"/>
    <w:uiPriority w:val="1"/>
    <w:qFormat/>
    <w:rsid w:val="00A11DAA"/>
    <w:rPr>
      <w:sz w:val="24"/>
      <w:szCs w:val="24"/>
    </w:rPr>
  </w:style>
  <w:style w:type="character" w:styleId="BookTitle">
    <w:name w:val="Book Title"/>
    <w:basedOn w:val="DefaultParagraphFont"/>
    <w:uiPriority w:val="33"/>
    <w:qFormat/>
    <w:rsid w:val="00A11DAA"/>
    <w:rPr>
      <w:b/>
      <w:bCs/>
      <w:smallCaps/>
      <w:spacing w:val="5"/>
    </w:rPr>
  </w:style>
  <w:style w:type="table" w:styleId="TableGrid">
    <w:name w:val="Table Grid"/>
    <w:basedOn w:val="TableNormal"/>
    <w:uiPriority w:val="59"/>
    <w:rsid w:val="003E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E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860"/>
    <w:pPr>
      <w:tabs>
        <w:tab w:val="center" w:pos="4680"/>
        <w:tab w:val="right" w:pos="9360"/>
      </w:tabs>
      <w:spacing w:after="0"/>
    </w:pPr>
  </w:style>
  <w:style w:type="character" w:customStyle="1" w:styleId="HeaderChar">
    <w:name w:val="Header Char"/>
    <w:basedOn w:val="DefaultParagraphFont"/>
    <w:link w:val="Header"/>
    <w:uiPriority w:val="99"/>
    <w:rsid w:val="00387860"/>
  </w:style>
  <w:style w:type="paragraph" w:styleId="Footer">
    <w:name w:val="footer"/>
    <w:basedOn w:val="Normal"/>
    <w:link w:val="FooterChar"/>
    <w:uiPriority w:val="99"/>
    <w:unhideWhenUsed/>
    <w:rsid w:val="00387860"/>
    <w:pPr>
      <w:tabs>
        <w:tab w:val="center" w:pos="4680"/>
        <w:tab w:val="right" w:pos="9360"/>
      </w:tabs>
      <w:spacing w:after="0"/>
    </w:pPr>
  </w:style>
  <w:style w:type="character" w:customStyle="1" w:styleId="FooterChar">
    <w:name w:val="Footer Char"/>
    <w:basedOn w:val="DefaultParagraphFont"/>
    <w:link w:val="Footer"/>
    <w:uiPriority w:val="99"/>
    <w:rsid w:val="00387860"/>
  </w:style>
  <w:style w:type="paragraph" w:styleId="BalloonText">
    <w:name w:val="Balloon Text"/>
    <w:basedOn w:val="Normal"/>
    <w:link w:val="BalloonTextChar"/>
    <w:uiPriority w:val="99"/>
    <w:semiHidden/>
    <w:unhideWhenUsed/>
    <w:rsid w:val="003878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860"/>
    <w:rPr>
      <w:rFonts w:ascii="Tahoma" w:hAnsi="Tahoma" w:cs="Tahoma"/>
      <w:sz w:val="16"/>
      <w:szCs w:val="16"/>
    </w:rPr>
  </w:style>
  <w:style w:type="paragraph" w:styleId="ListParagraph">
    <w:name w:val="List Paragraph"/>
    <w:basedOn w:val="Normal"/>
    <w:uiPriority w:val="34"/>
    <w:qFormat/>
    <w:rsid w:val="006B4145"/>
    <w:pPr>
      <w:ind w:left="720"/>
      <w:contextualSpacing/>
    </w:pPr>
  </w:style>
  <w:style w:type="paragraph" w:styleId="NoSpacing">
    <w:name w:val="No Spacing"/>
    <w:uiPriority w:val="1"/>
    <w:qFormat/>
    <w:rsid w:val="00A11DAA"/>
    <w:rPr>
      <w:sz w:val="24"/>
      <w:szCs w:val="24"/>
    </w:rPr>
  </w:style>
  <w:style w:type="character" w:styleId="BookTitle">
    <w:name w:val="Book Title"/>
    <w:basedOn w:val="DefaultParagraphFont"/>
    <w:uiPriority w:val="33"/>
    <w:qFormat/>
    <w:rsid w:val="00A11DAA"/>
    <w:rPr>
      <w:b/>
      <w:bCs/>
      <w:smallCaps/>
      <w:spacing w:val="5"/>
    </w:rPr>
  </w:style>
  <w:style w:type="table" w:styleId="TableGrid">
    <w:name w:val="Table Grid"/>
    <w:basedOn w:val="TableNormal"/>
    <w:uiPriority w:val="59"/>
    <w:rsid w:val="003E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1FD831-FF51-47DE-B92E-38208F94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1980</Words>
  <Characters>11290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Litchfield Public Schools                               Fuel Oil Bid</vt:lpstr>
    </vt:vector>
  </TitlesOfParts>
  <Company>LPS</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Litchfield Public Schools                               Fuel Oil Bid</dc:title>
  <dc:creator>LPS</dc:creator>
  <cp:lastModifiedBy>Sue Meserve</cp:lastModifiedBy>
  <cp:revision>2</cp:revision>
  <cp:lastPrinted>2014-09-16T15:07:00Z</cp:lastPrinted>
  <dcterms:created xsi:type="dcterms:W3CDTF">2016-02-29T17:19:00Z</dcterms:created>
  <dcterms:modified xsi:type="dcterms:W3CDTF">2016-02-29T17:19:00Z</dcterms:modified>
</cp:coreProperties>
</file>